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DB4A6" w14:textId="3A4014D3" w:rsidR="002224D7" w:rsidRDefault="002224D7" w:rsidP="002224D7">
      <w:pPr>
        <w:pStyle w:val="Antrat21"/>
        <w:spacing w:after="240" w:line="240" w:lineRule="auto"/>
      </w:pPr>
      <w:bookmarkStart w:id="0" w:name="TS3"/>
      <w:r>
        <w:t>TECHNINĖ SPECIFIKACIJA</w:t>
      </w:r>
    </w:p>
    <w:p w14:paraId="36604340" w14:textId="77777777" w:rsidR="004B7029" w:rsidRPr="0043712E" w:rsidRDefault="004B7029" w:rsidP="004B7029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PIRKIMO OBJEKTAS</w:t>
      </w:r>
    </w:p>
    <w:p w14:paraId="2600BA9B" w14:textId="3E9F2EFF" w:rsidR="004B7029" w:rsidRPr="0003080C" w:rsidRDefault="005B1277" w:rsidP="004B7029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>
        <w:rPr>
          <w:rFonts w:cs="Arial"/>
          <w:bCs/>
          <w:sz w:val="20"/>
          <w:szCs w:val="20"/>
        </w:rPr>
        <w:t>Potencialiai pavojingų įrenginių techninės būklės tikrinimo paslaugos</w:t>
      </w:r>
      <w:r w:rsidR="004B7029" w:rsidRPr="00A7346F">
        <w:rPr>
          <w:rFonts w:cs="Arial"/>
          <w:bCs/>
          <w:i/>
          <w:iCs/>
          <w:sz w:val="20"/>
          <w:szCs w:val="20"/>
        </w:rPr>
        <w:t xml:space="preserve"> </w:t>
      </w:r>
      <w:r w:rsidR="004B7029" w:rsidRPr="0084556B">
        <w:rPr>
          <w:rFonts w:cs="Arial"/>
          <w:bCs/>
          <w:sz w:val="20"/>
          <w:szCs w:val="20"/>
        </w:rPr>
        <w:t>(toliau –</w:t>
      </w:r>
      <w:r w:rsidR="00A7346F">
        <w:rPr>
          <w:rFonts w:cs="Arial"/>
          <w:bCs/>
          <w:sz w:val="20"/>
          <w:szCs w:val="20"/>
        </w:rPr>
        <w:t xml:space="preserve"> </w:t>
      </w:r>
      <w:r w:rsidR="004B7029" w:rsidRPr="0084556B">
        <w:rPr>
          <w:rFonts w:cs="Arial"/>
          <w:bCs/>
          <w:sz w:val="20"/>
          <w:szCs w:val="20"/>
        </w:rPr>
        <w:t>Paslaugos).</w:t>
      </w:r>
    </w:p>
    <w:p w14:paraId="271188AC" w14:textId="0F77D8DB" w:rsidR="00FC1E11" w:rsidRPr="0043712E" w:rsidRDefault="00FC1E11" w:rsidP="008E2D12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SĄVOKOS IR SUTRUMPINIMAI</w:t>
      </w:r>
    </w:p>
    <w:p w14:paraId="66B4FE81" w14:textId="4A92B862" w:rsidR="00FC1E11" w:rsidRPr="004B7029" w:rsidRDefault="00383CEA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hanging="720"/>
        <w:jc w:val="both"/>
        <w:rPr>
          <w:rFonts w:eastAsia="Arial" w:cs="Arial"/>
          <w:sz w:val="20"/>
          <w:szCs w:val="20"/>
        </w:rPr>
      </w:pPr>
      <w:r w:rsidRPr="004B7029">
        <w:rPr>
          <w:rFonts w:eastAsia="Arial" w:cs="Arial"/>
          <w:b/>
          <w:bCs/>
          <w:sz w:val="20"/>
          <w:szCs w:val="20"/>
        </w:rPr>
        <w:t>Perkantysis subjektas</w:t>
      </w:r>
      <w:r w:rsidR="00FC1E11" w:rsidRPr="004B7029">
        <w:rPr>
          <w:rFonts w:eastAsia="Arial" w:cs="Arial"/>
          <w:b/>
          <w:bCs/>
          <w:sz w:val="20"/>
          <w:szCs w:val="20"/>
        </w:rPr>
        <w:t xml:space="preserve"> </w:t>
      </w:r>
      <w:r w:rsidR="00FC1E11" w:rsidRPr="004B7029">
        <w:rPr>
          <w:rFonts w:eastAsia="Arial" w:cs="Arial"/>
          <w:sz w:val="20"/>
          <w:szCs w:val="20"/>
        </w:rPr>
        <w:t xml:space="preserve">– </w:t>
      </w:r>
      <w:r w:rsidR="00545DCE" w:rsidRPr="00A7346F">
        <w:rPr>
          <w:rFonts w:cs="Arial"/>
          <w:sz w:val="20"/>
          <w:szCs w:val="20"/>
        </w:rPr>
        <w:t>AB „Kauno energija“</w:t>
      </w:r>
      <w:r w:rsidR="00625F0D" w:rsidRPr="00A7346F">
        <w:rPr>
          <w:rFonts w:cs="Arial"/>
          <w:sz w:val="20"/>
          <w:szCs w:val="20"/>
        </w:rPr>
        <w:t>.</w:t>
      </w:r>
    </w:p>
    <w:p w14:paraId="48949AC4" w14:textId="3F689592" w:rsidR="00FC1E11" w:rsidRPr="00625F0D" w:rsidRDefault="00FC1E11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color w:val="000000" w:themeColor="text1"/>
          <w:sz w:val="20"/>
          <w:szCs w:val="20"/>
        </w:rPr>
      </w:pPr>
      <w:r w:rsidRPr="007A2F36">
        <w:rPr>
          <w:rFonts w:eastAsia="Arial" w:cs="Arial"/>
          <w:b/>
          <w:bCs/>
          <w:sz w:val="20"/>
          <w:szCs w:val="20"/>
        </w:rPr>
        <w:t>Tiekėjas</w:t>
      </w:r>
      <w:r w:rsidRPr="007A2F36">
        <w:rPr>
          <w:rFonts w:cs="Arial"/>
          <w:b/>
          <w:bCs/>
          <w:sz w:val="20"/>
          <w:szCs w:val="20"/>
        </w:rPr>
        <w:t xml:space="preserve"> </w:t>
      </w:r>
      <w:r w:rsidRPr="007A2F36">
        <w:rPr>
          <w:rFonts w:eastAsia="Arial" w:cs="Arial"/>
          <w:sz w:val="20"/>
          <w:szCs w:val="20"/>
        </w:rPr>
        <w:t xml:space="preserve">– 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ūkio subjektas – fizinis asmuo, privatusis juridinis asmuo, viešasis juridinis asmuo, kitos organizacijos ir jų padaliniai ar tokių asmenų grupė, su kuriuo </w:t>
      </w:r>
      <w:r w:rsidR="006A450A" w:rsidRPr="00625F0D">
        <w:rPr>
          <w:rFonts w:eastAsia="Arial" w:cs="Arial"/>
          <w:color w:val="000000" w:themeColor="text1"/>
          <w:sz w:val="20"/>
          <w:szCs w:val="20"/>
        </w:rPr>
        <w:t>Perkantysis subjektas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 sudaro Sutartį.</w:t>
      </w:r>
    </w:p>
    <w:p w14:paraId="08022D5E" w14:textId="0C935FED" w:rsidR="00FC1E11" w:rsidRPr="001A3061" w:rsidRDefault="00FC1E11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 w:rsidRPr="007A2F36">
        <w:rPr>
          <w:rFonts w:eastAsia="Arial" w:cs="Arial"/>
          <w:b/>
          <w:bCs/>
          <w:sz w:val="20"/>
          <w:szCs w:val="20"/>
        </w:rPr>
        <w:t>Sutartis</w:t>
      </w:r>
      <w:r w:rsidRPr="007A2F36">
        <w:rPr>
          <w:rFonts w:eastAsia="Arial" w:cs="Arial"/>
          <w:sz w:val="20"/>
          <w:szCs w:val="20"/>
        </w:rPr>
        <w:t xml:space="preserve"> – </w:t>
      </w:r>
      <w:r w:rsidRPr="00625F0D">
        <w:rPr>
          <w:rFonts w:eastAsia="Arial" w:cs="Arial"/>
          <w:color w:val="000000" w:themeColor="text1"/>
          <w:sz w:val="20"/>
          <w:szCs w:val="20"/>
        </w:rPr>
        <w:t xml:space="preserve">Sutartis, sudaroma tarp </w:t>
      </w:r>
      <w:r w:rsidR="001A3061" w:rsidRPr="00625F0D">
        <w:rPr>
          <w:rFonts w:eastAsia="Arial" w:cs="Arial"/>
          <w:color w:val="000000" w:themeColor="text1"/>
          <w:sz w:val="20"/>
          <w:szCs w:val="20"/>
        </w:rPr>
        <w:t xml:space="preserve">Perkančiojo subjekto ir </w:t>
      </w:r>
      <w:r w:rsidRPr="00625F0D">
        <w:rPr>
          <w:rFonts w:eastAsia="Arial" w:cs="Arial"/>
          <w:color w:val="000000" w:themeColor="text1"/>
          <w:sz w:val="20"/>
          <w:szCs w:val="20"/>
        </w:rPr>
        <w:t>Tiekėjo dėl Pirkimo objekto.</w:t>
      </w:r>
    </w:p>
    <w:p w14:paraId="35430BA2" w14:textId="5CE1792A" w:rsidR="00615CDE" w:rsidRPr="005B1277" w:rsidRDefault="00B60A06" w:rsidP="005B1277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Paslaugos</w:t>
      </w:r>
      <w:r w:rsidR="00F45757">
        <w:rPr>
          <w:rFonts w:eastAsia="Arial" w:cs="Arial"/>
          <w:sz w:val="20"/>
          <w:szCs w:val="20"/>
        </w:rPr>
        <w:t xml:space="preserve"> </w:t>
      </w:r>
      <w:r w:rsidR="00FC1E11" w:rsidRPr="007A2F36">
        <w:rPr>
          <w:rFonts w:eastAsia="Arial" w:cs="Arial"/>
          <w:sz w:val="20"/>
          <w:szCs w:val="20"/>
        </w:rPr>
        <w:t xml:space="preserve">– </w:t>
      </w:r>
      <w:r w:rsidR="005B1277">
        <w:rPr>
          <w:rFonts w:eastAsia="Arial" w:cs="Arial"/>
          <w:sz w:val="20"/>
          <w:szCs w:val="20"/>
        </w:rPr>
        <w:t>potencialiai pavojingų įrenginių techninės būklės tikrinimo</w:t>
      </w:r>
      <w:r w:rsidR="0098356E" w:rsidRPr="0098356E">
        <w:rPr>
          <w:rFonts w:eastAsia="Arial" w:cs="Arial"/>
          <w:sz w:val="20"/>
          <w:szCs w:val="20"/>
        </w:rPr>
        <w:t xml:space="preserve"> paslaugos</w:t>
      </w:r>
      <w:r w:rsidR="00A7346F" w:rsidRPr="00A7346F">
        <w:rPr>
          <w:rFonts w:eastAsia="Arial" w:cs="Arial"/>
          <w:sz w:val="20"/>
          <w:szCs w:val="20"/>
        </w:rPr>
        <w:t>.</w:t>
      </w:r>
    </w:p>
    <w:p w14:paraId="65BD7873" w14:textId="3A8ED9AF" w:rsidR="00B410DF" w:rsidRPr="00AE2B35" w:rsidRDefault="00B410DF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 xml:space="preserve">Objektas </w:t>
      </w:r>
      <w:r w:rsidRPr="00AE2B35">
        <w:rPr>
          <w:rFonts w:eastAsia="Arial" w:cs="Arial"/>
          <w:sz w:val="20"/>
          <w:szCs w:val="20"/>
        </w:rPr>
        <w:t>– Perkančiojo subjekto eksploatuojama katilinė ar elektrinė.</w:t>
      </w:r>
    </w:p>
    <w:p w14:paraId="772260A8" w14:textId="2D56E8CD" w:rsidR="00AE2B35" w:rsidRPr="00AE2B35" w:rsidRDefault="00AE2B35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 xml:space="preserve">Įrenginys </w:t>
      </w:r>
      <w:r w:rsidRPr="00AE2B35">
        <w:rPr>
          <w:rFonts w:eastAsia="Arial" w:cs="Arial"/>
          <w:sz w:val="20"/>
          <w:szCs w:val="20"/>
        </w:rPr>
        <w:t>– Perkančiojo subjekto Objekte dirbantis kompresorius arba oro sausintuvas.</w:t>
      </w:r>
    </w:p>
    <w:p w14:paraId="46532A22" w14:textId="41FF9180" w:rsidR="005F6FCC" w:rsidRPr="00AE2B35" w:rsidRDefault="00B50284" w:rsidP="004B702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b/>
          <w:strike/>
          <w:sz w:val="20"/>
          <w:szCs w:val="20"/>
        </w:rPr>
      </w:pPr>
      <w:r>
        <w:rPr>
          <w:b/>
          <w:sz w:val="20"/>
          <w:szCs w:val="20"/>
        </w:rPr>
        <w:t xml:space="preserve">Užsakymas </w:t>
      </w:r>
      <w:r w:rsidRPr="00D843D5">
        <w:rPr>
          <w:bCs/>
          <w:sz w:val="20"/>
          <w:szCs w:val="20"/>
        </w:rPr>
        <w:t>–</w:t>
      </w:r>
      <w:r>
        <w:rPr>
          <w:b/>
          <w:sz w:val="20"/>
          <w:szCs w:val="20"/>
        </w:rPr>
        <w:t xml:space="preserve"> </w:t>
      </w:r>
      <w:r w:rsidR="00026CE7">
        <w:rPr>
          <w:sz w:val="20"/>
          <w:szCs w:val="20"/>
        </w:rPr>
        <w:t>Sutarties pagrindu Tiekėjui tekstiniu pranešimu, elektroniniu paštu</w:t>
      </w:r>
      <w:r w:rsidR="00AE2B35">
        <w:rPr>
          <w:sz w:val="20"/>
          <w:szCs w:val="20"/>
        </w:rPr>
        <w:t>, telefonu</w:t>
      </w:r>
      <w:r w:rsidR="00026CE7">
        <w:rPr>
          <w:sz w:val="20"/>
          <w:szCs w:val="20"/>
        </w:rPr>
        <w:t xml:space="preserve"> ir / ar</w:t>
      </w:r>
      <w:r w:rsidR="007E394A">
        <w:rPr>
          <w:sz w:val="20"/>
          <w:szCs w:val="20"/>
        </w:rPr>
        <w:t xml:space="preserve"> per Perkančiojo subjekto nurodytą</w:t>
      </w:r>
      <w:r w:rsidR="00CD79FC">
        <w:rPr>
          <w:sz w:val="20"/>
          <w:szCs w:val="20"/>
        </w:rPr>
        <w:t xml:space="preserve"> kitą</w:t>
      </w:r>
      <w:r w:rsidR="007E394A">
        <w:rPr>
          <w:sz w:val="20"/>
          <w:szCs w:val="20"/>
        </w:rPr>
        <w:t xml:space="preserve"> informacinę sistemą</w:t>
      </w:r>
      <w:r w:rsidR="00BC2049">
        <w:rPr>
          <w:sz w:val="20"/>
          <w:szCs w:val="20"/>
        </w:rPr>
        <w:t>,</w:t>
      </w:r>
      <w:r w:rsidR="007E394A">
        <w:rPr>
          <w:sz w:val="20"/>
          <w:szCs w:val="20"/>
        </w:rPr>
        <w:t xml:space="preserve"> teikiamas</w:t>
      </w:r>
      <w:r w:rsidR="00487660">
        <w:rPr>
          <w:sz w:val="20"/>
          <w:szCs w:val="20"/>
        </w:rPr>
        <w:t xml:space="preserve"> </w:t>
      </w:r>
      <w:r w:rsidR="00DD6B31">
        <w:rPr>
          <w:sz w:val="20"/>
          <w:szCs w:val="20"/>
        </w:rPr>
        <w:t xml:space="preserve">Paslaugų </w:t>
      </w:r>
      <w:r w:rsidR="000B23EE">
        <w:rPr>
          <w:sz w:val="20"/>
          <w:szCs w:val="20"/>
        </w:rPr>
        <w:t>užsakymas</w:t>
      </w:r>
      <w:bookmarkStart w:id="1" w:name="_Hlk34729843"/>
      <w:r w:rsidR="00AE2B35" w:rsidRPr="00AE2B35">
        <w:rPr>
          <w:sz w:val="20"/>
          <w:szCs w:val="20"/>
        </w:rPr>
        <w:t>.</w:t>
      </w:r>
    </w:p>
    <w:bookmarkEnd w:id="1"/>
    <w:p w14:paraId="0CCC0AEE" w14:textId="77777777" w:rsidR="00FC1E11" w:rsidRPr="0043712E" w:rsidRDefault="00FC1E11" w:rsidP="00C274E2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PIRKIMO OBJEKTO APIMTYS</w:t>
      </w:r>
    </w:p>
    <w:p w14:paraId="00AFE990" w14:textId="0FA668E1" w:rsidR="004B7029" w:rsidRPr="005B1277" w:rsidRDefault="00B410DF" w:rsidP="004B7029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B410DF">
        <w:rPr>
          <w:rFonts w:cs="Arial"/>
          <w:bCs/>
          <w:sz w:val="20"/>
          <w:szCs w:val="20"/>
        </w:rPr>
        <w:t xml:space="preserve">Paslaugos reikalingos užtikrinti saugų </w:t>
      </w:r>
      <w:r w:rsidR="005B1277">
        <w:rPr>
          <w:rFonts w:cs="Arial"/>
          <w:bCs/>
          <w:sz w:val="20"/>
          <w:szCs w:val="20"/>
        </w:rPr>
        <w:t>potencialiai pavojingų įrenginių eksploatavimą.</w:t>
      </w:r>
    </w:p>
    <w:p w14:paraId="1E123653" w14:textId="051FBE01" w:rsidR="005B1277" w:rsidRPr="005B1277" w:rsidRDefault="005B1277" w:rsidP="004B7029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Paslaugos apima:</w:t>
      </w:r>
    </w:p>
    <w:p w14:paraId="651FC6BC" w14:textId="6FDD20FD" w:rsidR="005B1277" w:rsidRDefault="005B1277" w:rsidP="005B1277">
      <w:pPr>
        <w:pStyle w:val="Sraopastraipa"/>
        <w:numPr>
          <w:ilvl w:val="2"/>
          <w:numId w:val="3"/>
        </w:numPr>
        <w:tabs>
          <w:tab w:val="left" w:pos="851"/>
        </w:tabs>
        <w:spacing w:line="276" w:lineRule="auto"/>
        <w:jc w:val="both"/>
        <w:rPr>
          <w:rFonts w:cs="Arial"/>
          <w:noProof/>
          <w:sz w:val="20"/>
          <w:szCs w:val="20"/>
        </w:rPr>
      </w:pPr>
      <w:r>
        <w:rPr>
          <w:rFonts w:cs="Arial"/>
          <w:noProof/>
          <w:sz w:val="20"/>
          <w:szCs w:val="20"/>
        </w:rPr>
        <w:t>VKP – veikiančio katilo patikrinimą;</w:t>
      </w:r>
    </w:p>
    <w:p w14:paraId="0F180B97" w14:textId="7E28F33C" w:rsidR="005B1277" w:rsidRDefault="005B1277" w:rsidP="005B1277">
      <w:pPr>
        <w:pStyle w:val="Sraopastraipa"/>
        <w:numPr>
          <w:ilvl w:val="2"/>
          <w:numId w:val="3"/>
        </w:numPr>
        <w:tabs>
          <w:tab w:val="left" w:pos="851"/>
        </w:tabs>
        <w:spacing w:line="276" w:lineRule="auto"/>
        <w:jc w:val="both"/>
        <w:rPr>
          <w:rFonts w:cs="Arial"/>
          <w:noProof/>
          <w:sz w:val="20"/>
          <w:szCs w:val="20"/>
        </w:rPr>
      </w:pPr>
      <w:r>
        <w:rPr>
          <w:rFonts w:cs="Arial"/>
          <w:noProof/>
          <w:sz w:val="20"/>
          <w:szCs w:val="20"/>
        </w:rPr>
        <w:t>VA – vidaus apžiūrą;</w:t>
      </w:r>
    </w:p>
    <w:p w14:paraId="28816BE9" w14:textId="68829907" w:rsidR="005B1277" w:rsidRDefault="005B1277" w:rsidP="005B1277">
      <w:pPr>
        <w:pStyle w:val="Sraopastraipa"/>
        <w:numPr>
          <w:ilvl w:val="2"/>
          <w:numId w:val="3"/>
        </w:numPr>
        <w:tabs>
          <w:tab w:val="left" w:pos="851"/>
        </w:tabs>
        <w:spacing w:line="276" w:lineRule="auto"/>
        <w:jc w:val="both"/>
        <w:rPr>
          <w:rFonts w:cs="Arial"/>
          <w:noProof/>
          <w:sz w:val="20"/>
          <w:szCs w:val="20"/>
        </w:rPr>
      </w:pPr>
      <w:r w:rsidRPr="00297555">
        <w:rPr>
          <w:rFonts w:cs="Arial"/>
          <w:noProof/>
          <w:sz w:val="20"/>
          <w:szCs w:val="20"/>
        </w:rPr>
        <w:t>HB – hidraulin</w:t>
      </w:r>
      <w:r>
        <w:rPr>
          <w:rFonts w:cs="Arial"/>
          <w:noProof/>
          <w:sz w:val="20"/>
          <w:szCs w:val="20"/>
        </w:rPr>
        <w:t>į</w:t>
      </w:r>
      <w:r w:rsidRPr="00297555">
        <w:rPr>
          <w:rFonts w:cs="Arial"/>
          <w:noProof/>
          <w:sz w:val="20"/>
          <w:szCs w:val="20"/>
        </w:rPr>
        <w:t xml:space="preserve"> bandym</w:t>
      </w:r>
      <w:r>
        <w:rPr>
          <w:rFonts w:cs="Arial"/>
          <w:noProof/>
          <w:sz w:val="20"/>
          <w:szCs w:val="20"/>
        </w:rPr>
        <w:t>ą;</w:t>
      </w:r>
    </w:p>
    <w:p w14:paraId="08158B23" w14:textId="40378D1B" w:rsidR="005B1277" w:rsidRDefault="005B1277" w:rsidP="005B1277">
      <w:pPr>
        <w:pStyle w:val="Sraopastraipa"/>
        <w:numPr>
          <w:ilvl w:val="2"/>
          <w:numId w:val="3"/>
        </w:numPr>
        <w:tabs>
          <w:tab w:val="left" w:pos="851"/>
        </w:tabs>
        <w:spacing w:line="276" w:lineRule="auto"/>
        <w:jc w:val="both"/>
        <w:rPr>
          <w:rFonts w:cs="Arial"/>
          <w:noProof/>
          <w:sz w:val="20"/>
          <w:szCs w:val="20"/>
        </w:rPr>
      </w:pPr>
      <w:r w:rsidRPr="00297555">
        <w:rPr>
          <w:rFonts w:cs="Arial"/>
          <w:noProof/>
          <w:sz w:val="20"/>
          <w:szCs w:val="20"/>
        </w:rPr>
        <w:t>TA – technin</w:t>
      </w:r>
      <w:r>
        <w:rPr>
          <w:rFonts w:cs="Arial"/>
          <w:noProof/>
          <w:sz w:val="20"/>
          <w:szCs w:val="20"/>
        </w:rPr>
        <w:t>ę</w:t>
      </w:r>
      <w:r w:rsidRPr="00297555">
        <w:rPr>
          <w:rFonts w:cs="Arial"/>
          <w:noProof/>
          <w:sz w:val="20"/>
          <w:szCs w:val="20"/>
        </w:rPr>
        <w:t xml:space="preserve"> apžiūr</w:t>
      </w:r>
      <w:r>
        <w:rPr>
          <w:rFonts w:cs="Arial"/>
          <w:noProof/>
          <w:sz w:val="20"/>
          <w:szCs w:val="20"/>
        </w:rPr>
        <w:t>ą;</w:t>
      </w:r>
    </w:p>
    <w:p w14:paraId="3D8767C0" w14:textId="1190B3EA" w:rsidR="005B1277" w:rsidRDefault="005B1277" w:rsidP="005B1277">
      <w:pPr>
        <w:pStyle w:val="Sraopastraipa"/>
        <w:numPr>
          <w:ilvl w:val="2"/>
          <w:numId w:val="3"/>
        </w:numPr>
        <w:tabs>
          <w:tab w:val="left" w:pos="851"/>
        </w:tabs>
        <w:spacing w:line="276" w:lineRule="auto"/>
        <w:jc w:val="both"/>
        <w:rPr>
          <w:rFonts w:cs="Arial"/>
          <w:noProof/>
          <w:sz w:val="20"/>
          <w:szCs w:val="20"/>
        </w:rPr>
      </w:pPr>
      <w:r w:rsidRPr="00297555">
        <w:rPr>
          <w:rFonts w:cs="Arial"/>
          <w:noProof/>
          <w:sz w:val="20"/>
          <w:szCs w:val="20"/>
        </w:rPr>
        <w:t>VTA – veikiančios talpyklos apžiūr</w:t>
      </w:r>
      <w:r>
        <w:rPr>
          <w:rFonts w:cs="Arial"/>
          <w:noProof/>
          <w:sz w:val="20"/>
          <w:szCs w:val="20"/>
        </w:rPr>
        <w:t>ą;</w:t>
      </w:r>
    </w:p>
    <w:p w14:paraId="0EA406C5" w14:textId="6A795598" w:rsidR="005B1277" w:rsidRDefault="005B1277" w:rsidP="005B1277">
      <w:pPr>
        <w:pStyle w:val="Sraopastraipa"/>
        <w:numPr>
          <w:ilvl w:val="2"/>
          <w:numId w:val="3"/>
        </w:numPr>
        <w:tabs>
          <w:tab w:val="left" w:pos="851"/>
        </w:tabs>
        <w:spacing w:line="276" w:lineRule="auto"/>
        <w:jc w:val="both"/>
        <w:rPr>
          <w:rFonts w:cs="Arial"/>
          <w:noProof/>
          <w:sz w:val="20"/>
          <w:szCs w:val="20"/>
        </w:rPr>
      </w:pPr>
      <w:r w:rsidRPr="00297555">
        <w:rPr>
          <w:rFonts w:cs="Arial"/>
          <w:noProof/>
          <w:sz w:val="20"/>
          <w:szCs w:val="20"/>
        </w:rPr>
        <w:t>DRP – dalin</w:t>
      </w:r>
      <w:r>
        <w:rPr>
          <w:rFonts w:cs="Arial"/>
          <w:noProof/>
          <w:sz w:val="20"/>
          <w:szCs w:val="20"/>
        </w:rPr>
        <w:t>į</w:t>
      </w:r>
      <w:r w:rsidRPr="00297555">
        <w:rPr>
          <w:rFonts w:cs="Arial"/>
          <w:noProof/>
          <w:sz w:val="20"/>
          <w:szCs w:val="20"/>
        </w:rPr>
        <w:t xml:space="preserve"> technin</w:t>
      </w:r>
      <w:r>
        <w:rPr>
          <w:rFonts w:cs="Arial"/>
          <w:noProof/>
          <w:sz w:val="20"/>
          <w:szCs w:val="20"/>
        </w:rPr>
        <w:t>į</w:t>
      </w:r>
      <w:r w:rsidRPr="00297555">
        <w:rPr>
          <w:rFonts w:cs="Arial"/>
          <w:noProof/>
          <w:sz w:val="20"/>
          <w:szCs w:val="20"/>
        </w:rPr>
        <w:t xml:space="preserve"> patikrinim</w:t>
      </w:r>
      <w:r>
        <w:rPr>
          <w:rFonts w:cs="Arial"/>
          <w:noProof/>
          <w:sz w:val="20"/>
          <w:szCs w:val="20"/>
        </w:rPr>
        <w:t>ą;</w:t>
      </w:r>
    </w:p>
    <w:p w14:paraId="45A47B1F" w14:textId="29C9DDDC" w:rsidR="005B1277" w:rsidRDefault="005B1277" w:rsidP="005B1277">
      <w:pPr>
        <w:pStyle w:val="Sraopastraipa"/>
        <w:numPr>
          <w:ilvl w:val="2"/>
          <w:numId w:val="3"/>
        </w:numPr>
        <w:tabs>
          <w:tab w:val="left" w:pos="851"/>
        </w:tabs>
        <w:spacing w:line="276" w:lineRule="auto"/>
        <w:jc w:val="both"/>
        <w:rPr>
          <w:rFonts w:cs="Arial"/>
          <w:noProof/>
          <w:sz w:val="20"/>
          <w:szCs w:val="20"/>
        </w:rPr>
      </w:pPr>
      <w:r w:rsidRPr="00297555">
        <w:rPr>
          <w:rFonts w:cs="Arial"/>
          <w:noProof/>
          <w:sz w:val="20"/>
          <w:szCs w:val="20"/>
        </w:rPr>
        <w:t>PTP – pilnutin</w:t>
      </w:r>
      <w:r>
        <w:rPr>
          <w:rFonts w:cs="Arial"/>
          <w:noProof/>
          <w:sz w:val="20"/>
          <w:szCs w:val="20"/>
        </w:rPr>
        <w:t>į</w:t>
      </w:r>
      <w:r w:rsidRPr="00297555">
        <w:rPr>
          <w:rFonts w:cs="Arial"/>
          <w:noProof/>
          <w:sz w:val="20"/>
          <w:szCs w:val="20"/>
        </w:rPr>
        <w:t xml:space="preserve"> technin</w:t>
      </w:r>
      <w:r>
        <w:rPr>
          <w:rFonts w:cs="Arial"/>
          <w:noProof/>
          <w:sz w:val="20"/>
          <w:szCs w:val="20"/>
        </w:rPr>
        <w:t>į</w:t>
      </w:r>
      <w:r w:rsidRPr="00297555">
        <w:rPr>
          <w:rFonts w:cs="Arial"/>
          <w:noProof/>
          <w:sz w:val="20"/>
          <w:szCs w:val="20"/>
        </w:rPr>
        <w:t xml:space="preserve"> patikrinim</w:t>
      </w:r>
      <w:r>
        <w:rPr>
          <w:rFonts w:cs="Arial"/>
          <w:noProof/>
          <w:sz w:val="20"/>
          <w:szCs w:val="20"/>
        </w:rPr>
        <w:t>ą;</w:t>
      </w:r>
    </w:p>
    <w:p w14:paraId="0B6BB8DE" w14:textId="155F0C77" w:rsidR="005B1277" w:rsidRPr="005B1277" w:rsidRDefault="005B1277" w:rsidP="005B1277">
      <w:pPr>
        <w:pStyle w:val="Sraopastraipa"/>
        <w:numPr>
          <w:ilvl w:val="2"/>
          <w:numId w:val="3"/>
        </w:numPr>
        <w:tabs>
          <w:tab w:val="left" w:pos="851"/>
        </w:tabs>
        <w:spacing w:line="276" w:lineRule="auto"/>
        <w:jc w:val="both"/>
        <w:rPr>
          <w:rFonts w:cs="Arial"/>
          <w:noProof/>
          <w:sz w:val="20"/>
          <w:szCs w:val="20"/>
        </w:rPr>
      </w:pPr>
      <w:r w:rsidRPr="00297555">
        <w:rPr>
          <w:rFonts w:cs="Arial"/>
          <w:noProof/>
          <w:sz w:val="20"/>
          <w:szCs w:val="20"/>
        </w:rPr>
        <w:t>VĮT – veikiančio įrenginio patikrinim</w:t>
      </w:r>
      <w:r>
        <w:rPr>
          <w:rFonts w:cs="Arial"/>
          <w:noProof/>
          <w:sz w:val="20"/>
          <w:szCs w:val="20"/>
        </w:rPr>
        <w:t>ą.</w:t>
      </w:r>
    </w:p>
    <w:p w14:paraId="1D5C7F4A" w14:textId="7310FBEA" w:rsidR="008B0F3F" w:rsidRPr="00AE2B35" w:rsidRDefault="005B1277" w:rsidP="00AE2B35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>Preliminarios Paslaugų apimtys nurodytos</w:t>
      </w:r>
      <w:r w:rsidR="00AE2B35" w:rsidRPr="00AE2B35">
        <w:rPr>
          <w:rFonts w:cs="Arial"/>
          <w:sz w:val="20"/>
          <w:szCs w:val="20"/>
        </w:rPr>
        <w:t xml:space="preserve"> lentelėje:</w:t>
      </w:r>
    </w:p>
    <w:p w14:paraId="6A92B9A7" w14:textId="3C0B3468" w:rsidR="00AE2B35" w:rsidRDefault="00AE2B35" w:rsidP="00AE2B35">
      <w:pPr>
        <w:pStyle w:val="Sraopastraipa"/>
        <w:tabs>
          <w:tab w:val="left" w:pos="540"/>
        </w:tabs>
        <w:spacing w:before="60" w:after="60"/>
        <w:ind w:left="360" w:right="-994" w:firstLine="0"/>
        <w:jc w:val="center"/>
        <w:rPr>
          <w:rFonts w:cs="Arial"/>
          <w:b/>
          <w:color w:val="000000" w:themeColor="text1"/>
          <w:sz w:val="20"/>
          <w:szCs w:val="20"/>
        </w:rPr>
      </w:pPr>
      <w:r>
        <w:rPr>
          <w:rFonts w:cs="Arial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</w:t>
      </w:r>
      <w:r w:rsidR="008B0F3F" w:rsidRPr="008B0F3F">
        <w:rPr>
          <w:rFonts w:cs="Arial"/>
          <w:b/>
          <w:color w:val="000000" w:themeColor="text1"/>
          <w:sz w:val="20"/>
          <w:szCs w:val="20"/>
        </w:rPr>
        <w:t>Lentelė Nr. 1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741"/>
        <w:gridCol w:w="4033"/>
        <w:gridCol w:w="2352"/>
        <w:gridCol w:w="2513"/>
      </w:tblGrid>
      <w:tr w:rsidR="005B1277" w:rsidRPr="00DD2E4B" w14:paraId="6BA67C54" w14:textId="77777777" w:rsidTr="00F876CD">
        <w:tc>
          <w:tcPr>
            <w:tcW w:w="518" w:type="dxa"/>
          </w:tcPr>
          <w:p w14:paraId="25EDAD87" w14:textId="77777777" w:rsidR="005B1277" w:rsidRPr="00DD2E4B" w:rsidRDefault="005B1277" w:rsidP="005B1277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b/>
                <w:bCs/>
                <w:noProof/>
                <w:sz w:val="20"/>
                <w:szCs w:val="20"/>
              </w:rPr>
            </w:pPr>
            <w:r w:rsidRPr="00DD2E4B">
              <w:rPr>
                <w:rFonts w:cs="Arial"/>
                <w:b/>
                <w:bCs/>
                <w:noProof/>
                <w:sz w:val="20"/>
                <w:szCs w:val="20"/>
              </w:rPr>
              <w:t>Eil. Nr.</w:t>
            </w:r>
          </w:p>
        </w:tc>
        <w:tc>
          <w:tcPr>
            <w:tcW w:w="4169" w:type="dxa"/>
          </w:tcPr>
          <w:p w14:paraId="2A26E63E" w14:textId="77777777" w:rsidR="005B1277" w:rsidRPr="00DD2E4B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b/>
                <w:bCs/>
                <w:noProof/>
                <w:sz w:val="20"/>
                <w:szCs w:val="20"/>
              </w:rPr>
            </w:pPr>
            <w:r w:rsidRPr="00DD2E4B">
              <w:rPr>
                <w:rFonts w:cs="Arial"/>
                <w:b/>
                <w:bCs/>
                <w:noProof/>
                <w:sz w:val="20"/>
                <w:szCs w:val="20"/>
              </w:rPr>
              <w:t>Įrenginių pavadinimas</w:t>
            </w:r>
          </w:p>
        </w:tc>
        <w:tc>
          <w:tcPr>
            <w:tcW w:w="2401" w:type="dxa"/>
          </w:tcPr>
          <w:p w14:paraId="315B95F7" w14:textId="77777777" w:rsidR="005B1277" w:rsidRPr="00DD2E4B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b/>
                <w:bCs/>
                <w:noProof/>
                <w:sz w:val="20"/>
                <w:szCs w:val="20"/>
              </w:rPr>
            </w:pPr>
            <w:r w:rsidRPr="00DD2E4B">
              <w:rPr>
                <w:rFonts w:cs="Arial"/>
                <w:b/>
                <w:bCs/>
                <w:noProof/>
                <w:sz w:val="20"/>
                <w:szCs w:val="20"/>
              </w:rPr>
              <w:t>Įrenginių skaičius, vnt.</w:t>
            </w:r>
          </w:p>
        </w:tc>
        <w:tc>
          <w:tcPr>
            <w:tcW w:w="2551" w:type="dxa"/>
          </w:tcPr>
          <w:p w14:paraId="2194FC79" w14:textId="77777777" w:rsidR="005B1277" w:rsidRPr="00DD2E4B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b/>
                <w:bCs/>
                <w:noProof/>
                <w:sz w:val="20"/>
                <w:szCs w:val="20"/>
              </w:rPr>
            </w:pPr>
            <w:r w:rsidRPr="00DD2E4B">
              <w:rPr>
                <w:rFonts w:cs="Arial"/>
                <w:b/>
                <w:bCs/>
                <w:noProof/>
                <w:sz w:val="20"/>
                <w:szCs w:val="20"/>
              </w:rPr>
              <w:t>Preliminarus Paslaugų kiekis, vnt.</w:t>
            </w:r>
          </w:p>
        </w:tc>
      </w:tr>
      <w:tr w:rsidR="005B1277" w:rsidRPr="00297555" w14:paraId="175E3A46" w14:textId="77777777" w:rsidTr="00F876CD">
        <w:tc>
          <w:tcPr>
            <w:tcW w:w="518" w:type="dxa"/>
          </w:tcPr>
          <w:p w14:paraId="6CFCA291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1.</w:t>
            </w:r>
          </w:p>
        </w:tc>
        <w:tc>
          <w:tcPr>
            <w:tcW w:w="4169" w:type="dxa"/>
          </w:tcPr>
          <w:p w14:paraId="32F57EDA" w14:textId="77777777" w:rsidR="005B1277" w:rsidRPr="00297555" w:rsidRDefault="005B1277" w:rsidP="0074793A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Garo ir vandens šildymo katilai</w:t>
            </w:r>
          </w:p>
        </w:tc>
        <w:tc>
          <w:tcPr>
            <w:tcW w:w="2401" w:type="dxa"/>
          </w:tcPr>
          <w:p w14:paraId="0F103383" w14:textId="77777777" w:rsidR="005B1277" w:rsidRPr="001B2EC7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1B2EC7">
              <w:rPr>
                <w:rFonts w:cs="Arial"/>
                <w:noProof/>
                <w:sz w:val="20"/>
                <w:szCs w:val="20"/>
              </w:rPr>
              <w:t>46</w:t>
            </w:r>
          </w:p>
        </w:tc>
        <w:tc>
          <w:tcPr>
            <w:tcW w:w="2551" w:type="dxa"/>
          </w:tcPr>
          <w:p w14:paraId="7B94D28C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188</w:t>
            </w:r>
          </w:p>
        </w:tc>
      </w:tr>
      <w:tr w:rsidR="005B1277" w:rsidRPr="00297555" w14:paraId="0854D9AA" w14:textId="77777777" w:rsidTr="00F876CD">
        <w:tc>
          <w:tcPr>
            <w:tcW w:w="518" w:type="dxa"/>
          </w:tcPr>
          <w:p w14:paraId="14EE5B2F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2.</w:t>
            </w:r>
          </w:p>
        </w:tc>
        <w:tc>
          <w:tcPr>
            <w:tcW w:w="4169" w:type="dxa"/>
          </w:tcPr>
          <w:p w14:paraId="172CE60E" w14:textId="77777777" w:rsidR="005B1277" w:rsidRPr="00297555" w:rsidRDefault="005B1277" w:rsidP="0074793A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Slėginiai garotiekiai ir karšto vandens vamzdynai</w:t>
            </w:r>
          </w:p>
        </w:tc>
        <w:tc>
          <w:tcPr>
            <w:tcW w:w="2401" w:type="dxa"/>
          </w:tcPr>
          <w:p w14:paraId="3082619B" w14:textId="77777777" w:rsidR="005B1277" w:rsidRPr="001B2EC7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1B2EC7">
              <w:rPr>
                <w:rFonts w:cs="Arial"/>
                <w:noProof/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14:paraId="14E74BD5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1</w:t>
            </w:r>
            <w:r>
              <w:rPr>
                <w:rFonts w:cs="Arial"/>
                <w:noProof/>
                <w:sz w:val="20"/>
                <w:szCs w:val="20"/>
              </w:rPr>
              <w:t>5</w:t>
            </w:r>
          </w:p>
        </w:tc>
      </w:tr>
      <w:tr w:rsidR="005B1277" w:rsidRPr="00297555" w14:paraId="765589FD" w14:textId="77777777" w:rsidTr="00F876CD">
        <w:tc>
          <w:tcPr>
            <w:tcW w:w="518" w:type="dxa"/>
          </w:tcPr>
          <w:p w14:paraId="3A2EF379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3.</w:t>
            </w:r>
          </w:p>
        </w:tc>
        <w:tc>
          <w:tcPr>
            <w:tcW w:w="4169" w:type="dxa"/>
          </w:tcPr>
          <w:p w14:paraId="363F42F2" w14:textId="757D2D79" w:rsidR="005B1277" w:rsidRPr="00297555" w:rsidRDefault="005B1277" w:rsidP="0074793A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Pavojing</w:t>
            </w:r>
            <w:r w:rsidR="00606B11">
              <w:rPr>
                <w:rFonts w:cs="Arial"/>
                <w:noProof/>
                <w:sz w:val="20"/>
                <w:szCs w:val="20"/>
              </w:rPr>
              <w:t>ų</w:t>
            </w:r>
            <w:r w:rsidRPr="00297555">
              <w:rPr>
                <w:rFonts w:cs="Arial"/>
                <w:noProof/>
                <w:sz w:val="20"/>
                <w:szCs w:val="20"/>
              </w:rPr>
              <w:t xml:space="preserve"> medžiagų talpyklos</w:t>
            </w:r>
          </w:p>
        </w:tc>
        <w:tc>
          <w:tcPr>
            <w:tcW w:w="2401" w:type="dxa"/>
          </w:tcPr>
          <w:p w14:paraId="33F81D86" w14:textId="77777777" w:rsidR="005B1277" w:rsidRPr="001B2EC7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1B2EC7">
              <w:rPr>
                <w:rFonts w:cs="Arial"/>
                <w:noProof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50916ED4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1</w:t>
            </w:r>
            <w:r>
              <w:rPr>
                <w:rFonts w:cs="Arial"/>
                <w:noProof/>
                <w:sz w:val="20"/>
                <w:szCs w:val="20"/>
              </w:rPr>
              <w:t>5</w:t>
            </w:r>
          </w:p>
        </w:tc>
      </w:tr>
      <w:tr w:rsidR="005B1277" w:rsidRPr="00297555" w14:paraId="0D220286" w14:textId="77777777" w:rsidTr="00F876CD">
        <w:tc>
          <w:tcPr>
            <w:tcW w:w="518" w:type="dxa"/>
          </w:tcPr>
          <w:p w14:paraId="4A9B99FB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4.</w:t>
            </w:r>
          </w:p>
        </w:tc>
        <w:tc>
          <w:tcPr>
            <w:tcW w:w="4169" w:type="dxa"/>
          </w:tcPr>
          <w:p w14:paraId="4E6F21C0" w14:textId="77777777" w:rsidR="005B1277" w:rsidRPr="00297555" w:rsidRDefault="005B1277" w:rsidP="0074793A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Kėlimo įrenginiai</w:t>
            </w:r>
          </w:p>
        </w:tc>
        <w:tc>
          <w:tcPr>
            <w:tcW w:w="2401" w:type="dxa"/>
          </w:tcPr>
          <w:p w14:paraId="186EAE5A" w14:textId="77777777" w:rsidR="005B1277" w:rsidRPr="001B2EC7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1B2EC7">
              <w:rPr>
                <w:rFonts w:cs="Arial"/>
                <w:noProof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69235FE0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8</w:t>
            </w:r>
          </w:p>
        </w:tc>
      </w:tr>
      <w:tr w:rsidR="005B1277" w:rsidRPr="00297555" w14:paraId="7558B591" w14:textId="77777777" w:rsidTr="00F876CD">
        <w:tc>
          <w:tcPr>
            <w:tcW w:w="518" w:type="dxa"/>
          </w:tcPr>
          <w:p w14:paraId="6CC7829A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5.</w:t>
            </w:r>
          </w:p>
        </w:tc>
        <w:tc>
          <w:tcPr>
            <w:tcW w:w="4169" w:type="dxa"/>
          </w:tcPr>
          <w:p w14:paraId="3CEA496D" w14:textId="77777777" w:rsidR="005B1277" w:rsidRPr="00297555" w:rsidRDefault="005B1277" w:rsidP="0074793A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Slėginiai indai</w:t>
            </w:r>
          </w:p>
        </w:tc>
        <w:tc>
          <w:tcPr>
            <w:tcW w:w="2401" w:type="dxa"/>
          </w:tcPr>
          <w:p w14:paraId="030FC1A1" w14:textId="77777777" w:rsidR="005B1277" w:rsidRPr="001B2EC7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1B2EC7">
              <w:rPr>
                <w:rFonts w:cs="Arial"/>
                <w:noProof/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14:paraId="0E83E79A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2</w:t>
            </w:r>
            <w:r>
              <w:rPr>
                <w:rFonts w:cs="Arial"/>
                <w:noProof/>
                <w:sz w:val="20"/>
                <w:szCs w:val="20"/>
              </w:rPr>
              <w:t>5</w:t>
            </w:r>
          </w:p>
        </w:tc>
      </w:tr>
      <w:tr w:rsidR="005B1277" w:rsidRPr="00297555" w14:paraId="2BDE038C" w14:textId="77777777" w:rsidTr="00F876CD">
        <w:tc>
          <w:tcPr>
            <w:tcW w:w="518" w:type="dxa"/>
          </w:tcPr>
          <w:p w14:paraId="673A7C7A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6.</w:t>
            </w:r>
          </w:p>
        </w:tc>
        <w:tc>
          <w:tcPr>
            <w:tcW w:w="4169" w:type="dxa"/>
          </w:tcPr>
          <w:p w14:paraId="49C63773" w14:textId="77777777" w:rsidR="005B1277" w:rsidRPr="00297555" w:rsidRDefault="005B1277" w:rsidP="0074793A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Degiąsias dujas naudojantys įrenginiai</w:t>
            </w:r>
          </w:p>
        </w:tc>
        <w:tc>
          <w:tcPr>
            <w:tcW w:w="2401" w:type="dxa"/>
          </w:tcPr>
          <w:p w14:paraId="544A1C87" w14:textId="77777777" w:rsidR="005B1277" w:rsidRPr="001B2EC7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1B2EC7">
              <w:rPr>
                <w:rFonts w:cs="Arial"/>
                <w:noProof/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14:paraId="3A355A82" w14:textId="77777777" w:rsidR="005B1277" w:rsidRPr="00297555" w:rsidRDefault="005B1277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25</w:t>
            </w:r>
          </w:p>
        </w:tc>
      </w:tr>
    </w:tbl>
    <w:p w14:paraId="20BF4D4F" w14:textId="77777777" w:rsidR="00AE2B35" w:rsidRPr="005B1277" w:rsidRDefault="00AE2B35" w:rsidP="005B1277">
      <w:pPr>
        <w:tabs>
          <w:tab w:val="left" w:pos="540"/>
        </w:tabs>
        <w:spacing w:before="60" w:after="60"/>
        <w:ind w:right="-994" w:firstLine="0"/>
        <w:rPr>
          <w:b/>
          <w:color w:val="000000" w:themeColor="text1"/>
          <w:sz w:val="20"/>
          <w:szCs w:val="20"/>
        </w:rPr>
      </w:pPr>
    </w:p>
    <w:p w14:paraId="18BD8977" w14:textId="62EC2736" w:rsidR="00615CDE" w:rsidRPr="00615CDE" w:rsidRDefault="006C1A30" w:rsidP="00615CDE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Priede Nr. 1 </w:t>
      </w:r>
      <w:r w:rsidR="00DD6B31" w:rsidRPr="00615CDE">
        <w:rPr>
          <w:rFonts w:cs="Arial"/>
          <w:bCs/>
          <w:iCs/>
          <w:sz w:val="20"/>
          <w:szCs w:val="20"/>
        </w:rPr>
        <w:t>Nurodytas Paslaugų</w:t>
      </w:r>
      <w:r>
        <w:rPr>
          <w:rFonts w:cs="Arial"/>
          <w:bCs/>
          <w:iCs/>
          <w:sz w:val="20"/>
          <w:szCs w:val="20"/>
        </w:rPr>
        <w:t xml:space="preserve"> ir Dalių</w:t>
      </w:r>
      <w:r w:rsidR="00DD6B31" w:rsidRPr="00615CDE">
        <w:rPr>
          <w:rFonts w:cs="Arial"/>
          <w:bCs/>
          <w:iCs/>
          <w:sz w:val="20"/>
          <w:szCs w:val="20"/>
        </w:rPr>
        <w:t xml:space="preserve"> kiekis yra preliminarus Sutarties galiojimo laikotarpiu. Perkantysis subjektas turi teisę koreguoti perkamų Paslaugų </w:t>
      </w:r>
      <w:r>
        <w:rPr>
          <w:rFonts w:cs="Arial"/>
          <w:bCs/>
          <w:iCs/>
          <w:sz w:val="20"/>
          <w:szCs w:val="20"/>
        </w:rPr>
        <w:t xml:space="preserve">ir Dalių </w:t>
      </w:r>
      <w:r w:rsidR="00DD6B31" w:rsidRPr="00615CDE">
        <w:rPr>
          <w:rFonts w:cs="Arial"/>
          <w:bCs/>
          <w:iCs/>
          <w:sz w:val="20"/>
          <w:szCs w:val="20"/>
        </w:rPr>
        <w:t xml:space="preserve">kiekius, t. y. atskirose eilutėse nurodytas Paslaugų </w:t>
      </w:r>
      <w:r>
        <w:rPr>
          <w:rFonts w:cs="Arial"/>
          <w:bCs/>
          <w:iCs/>
          <w:sz w:val="20"/>
          <w:szCs w:val="20"/>
        </w:rPr>
        <w:t xml:space="preserve">ar Dalių </w:t>
      </w:r>
      <w:r w:rsidR="00DD6B31" w:rsidRPr="00615CDE">
        <w:rPr>
          <w:rFonts w:cs="Arial"/>
          <w:bCs/>
          <w:iCs/>
          <w:sz w:val="20"/>
          <w:szCs w:val="20"/>
        </w:rPr>
        <w:t>kiekis gali būti keičiamas (didėti ar mažėti), neviršijant bendros nurodytos maksimalios Sutarties. Perkantysis subjektas neįsipareigoja nupirkti viso Paslaugų</w:t>
      </w:r>
      <w:r>
        <w:rPr>
          <w:rFonts w:cs="Arial"/>
          <w:bCs/>
          <w:iCs/>
          <w:sz w:val="20"/>
          <w:szCs w:val="20"/>
        </w:rPr>
        <w:t xml:space="preserve"> ar Dalių</w:t>
      </w:r>
      <w:r w:rsidR="00DD6B31" w:rsidRPr="00615CDE">
        <w:rPr>
          <w:rFonts w:cs="Arial"/>
          <w:bCs/>
          <w:iCs/>
          <w:sz w:val="20"/>
          <w:szCs w:val="20"/>
        </w:rPr>
        <w:t xml:space="preserve"> kiekio ar bet kokios jų dalies.</w:t>
      </w:r>
    </w:p>
    <w:p w14:paraId="136A2ED5" w14:textId="61705A08" w:rsidR="00C805CB" w:rsidRPr="00615CDE" w:rsidRDefault="00DD6B31" w:rsidP="00615CDE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615CDE">
        <w:rPr>
          <w:rFonts w:eastAsia="Times New Roman" w:cs="Arial"/>
          <w:sz w:val="20"/>
          <w:szCs w:val="20"/>
          <w:lang w:bidi="en-US"/>
        </w:rPr>
        <w:t xml:space="preserve">Lentelės Nr. 1 Pozicijų  Nr. </w:t>
      </w:r>
      <w:r w:rsidR="004C07F3">
        <w:rPr>
          <w:rFonts w:eastAsia="Times New Roman" w:cs="Arial"/>
          <w:sz w:val="20"/>
          <w:szCs w:val="20"/>
          <w:lang w:bidi="en-US"/>
        </w:rPr>
        <w:t>10</w:t>
      </w:r>
      <w:r w:rsidRPr="00615CDE">
        <w:rPr>
          <w:rFonts w:eastAsia="Times New Roman" w:cs="Arial"/>
          <w:sz w:val="20"/>
          <w:szCs w:val="20"/>
          <w:lang w:bidi="en-US"/>
        </w:rPr>
        <w:t xml:space="preserve">, </w:t>
      </w:r>
      <w:r w:rsidR="004C07F3">
        <w:rPr>
          <w:rFonts w:eastAsia="Times New Roman" w:cs="Arial"/>
          <w:sz w:val="20"/>
          <w:szCs w:val="20"/>
          <w:lang w:bidi="en-US"/>
        </w:rPr>
        <w:t>29</w:t>
      </w:r>
      <w:r w:rsidRPr="00615CDE">
        <w:rPr>
          <w:rFonts w:eastAsia="Times New Roman" w:cs="Arial"/>
          <w:sz w:val="20"/>
          <w:szCs w:val="20"/>
          <w:lang w:bidi="en-US"/>
        </w:rPr>
        <w:t xml:space="preserve"> ir </w:t>
      </w:r>
      <w:r w:rsidR="004C07F3">
        <w:rPr>
          <w:rFonts w:eastAsia="Times New Roman" w:cs="Arial"/>
          <w:sz w:val="20"/>
          <w:szCs w:val="20"/>
          <w:lang w:bidi="en-US"/>
        </w:rPr>
        <w:t>32</w:t>
      </w:r>
      <w:r w:rsidRPr="00615CDE">
        <w:rPr>
          <w:rFonts w:eastAsia="Times New Roman" w:cs="Arial"/>
          <w:sz w:val="20"/>
          <w:szCs w:val="20"/>
          <w:lang w:bidi="en-US"/>
        </w:rPr>
        <w:t xml:space="preserve"> minimų Įrenginių (kompresorių, sumontuotų kilnojamose konteinerinėse katilinėse) darbo vieta gali keistis pagal mobilios katilinės darbo vietą. Apie faktinį pasikeitusį adresą Perkantysis subjektas informuos </w:t>
      </w:r>
      <w:r w:rsidR="006C1A30">
        <w:rPr>
          <w:rFonts w:eastAsia="Times New Roman" w:cs="Arial"/>
          <w:sz w:val="20"/>
          <w:szCs w:val="20"/>
          <w:lang w:bidi="en-US"/>
        </w:rPr>
        <w:t>Tiekėją</w:t>
      </w:r>
      <w:r w:rsidRPr="00615CDE">
        <w:rPr>
          <w:rFonts w:eastAsia="Times New Roman" w:cs="Arial"/>
          <w:sz w:val="20"/>
          <w:szCs w:val="20"/>
          <w:lang w:bidi="en-US"/>
        </w:rPr>
        <w:t xml:space="preserve"> teikdamas Užsakymą. </w:t>
      </w:r>
      <w:r w:rsidRPr="00615CDE">
        <w:rPr>
          <w:rFonts w:cs="Arial"/>
          <w:bCs/>
          <w:iCs/>
          <w:sz w:val="20"/>
          <w:szCs w:val="20"/>
        </w:rPr>
        <w:t xml:space="preserve"> </w:t>
      </w:r>
      <w:r w:rsidR="00C805CB" w:rsidRPr="00615CDE">
        <w:rPr>
          <w:sz w:val="20"/>
          <w:szCs w:val="20"/>
        </w:rPr>
        <w:tab/>
      </w:r>
    </w:p>
    <w:p w14:paraId="5A3D873C" w14:textId="77777777" w:rsidR="00FC1E11" w:rsidRPr="0043712E" w:rsidRDefault="00FC1E11" w:rsidP="005517EC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2" w:name="_Hlk34730466"/>
      <w:r w:rsidRPr="0043712E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2"/>
    </w:p>
    <w:p w14:paraId="2C45C78F" w14:textId="0805BE27" w:rsidR="003D3BD3" w:rsidRPr="00B166CB" w:rsidRDefault="00AF04E7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  <w:r w:rsidRPr="00DD6B31">
        <w:rPr>
          <w:rFonts w:cs="Arial"/>
          <w:bCs/>
          <w:iCs/>
          <w:sz w:val="20"/>
          <w:szCs w:val="20"/>
        </w:rPr>
        <w:t>Paslaugų teikimo</w:t>
      </w:r>
      <w:r w:rsidR="00FC1E11" w:rsidRPr="00DD6B31">
        <w:rPr>
          <w:rFonts w:cs="Arial"/>
          <w:bCs/>
          <w:iCs/>
          <w:sz w:val="20"/>
          <w:szCs w:val="20"/>
        </w:rPr>
        <w:t xml:space="preserve"> vietos</w:t>
      </w:r>
      <w:r w:rsidR="00DD6B31">
        <w:rPr>
          <w:rFonts w:cs="Arial"/>
          <w:bCs/>
          <w:iCs/>
          <w:sz w:val="20"/>
          <w:szCs w:val="20"/>
        </w:rPr>
        <w:t xml:space="preserve"> nurodytos </w:t>
      </w:r>
      <w:r w:rsidR="00B166CB">
        <w:rPr>
          <w:rFonts w:cs="Arial"/>
          <w:bCs/>
          <w:iCs/>
          <w:sz w:val="20"/>
          <w:szCs w:val="20"/>
        </w:rPr>
        <w:t>l</w:t>
      </w:r>
      <w:r w:rsidR="00DD6B31">
        <w:rPr>
          <w:rFonts w:cs="Arial"/>
          <w:bCs/>
          <w:iCs/>
          <w:sz w:val="20"/>
          <w:szCs w:val="20"/>
        </w:rPr>
        <w:t>entelėje</w:t>
      </w:r>
      <w:r w:rsidR="00B166CB">
        <w:rPr>
          <w:rFonts w:cs="Arial"/>
          <w:bCs/>
          <w:iCs/>
          <w:sz w:val="20"/>
          <w:szCs w:val="20"/>
        </w:rPr>
        <w:t>:</w:t>
      </w:r>
    </w:p>
    <w:p w14:paraId="7B5DCEDB" w14:textId="5550D4A4" w:rsidR="00B166CB" w:rsidRPr="00B166CB" w:rsidRDefault="00B166CB" w:rsidP="00B166CB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bCs/>
          <w:iCs/>
          <w:sz w:val="20"/>
          <w:szCs w:val="20"/>
        </w:rPr>
      </w:pPr>
      <w:r w:rsidRPr="00B166CB">
        <w:rPr>
          <w:rFonts w:cs="Arial"/>
          <w:b/>
          <w:bCs/>
          <w:iCs/>
          <w:sz w:val="20"/>
          <w:szCs w:val="20"/>
        </w:rPr>
        <w:t>Lentelė Nr. 2</w:t>
      </w:r>
    </w:p>
    <w:tbl>
      <w:tblPr>
        <w:tblStyle w:val="Lentelstinklelis"/>
        <w:tblW w:w="9630" w:type="dxa"/>
        <w:tblInd w:w="-5" w:type="dxa"/>
        <w:tblLook w:val="04A0" w:firstRow="1" w:lastRow="0" w:firstColumn="1" w:lastColumn="0" w:noHBand="0" w:noVBand="1"/>
      </w:tblPr>
      <w:tblGrid>
        <w:gridCol w:w="852"/>
        <w:gridCol w:w="4251"/>
        <w:gridCol w:w="4527"/>
      </w:tblGrid>
      <w:tr w:rsidR="00B166CB" w:rsidRPr="00DD2E4B" w14:paraId="44715684" w14:textId="77777777" w:rsidTr="00456C8D">
        <w:tc>
          <w:tcPr>
            <w:tcW w:w="852" w:type="dxa"/>
          </w:tcPr>
          <w:p w14:paraId="5280D786" w14:textId="77777777" w:rsidR="00B166CB" w:rsidRPr="00DD2E4B" w:rsidRDefault="00B166CB" w:rsidP="005B1277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b/>
                <w:bCs/>
                <w:noProof/>
                <w:sz w:val="20"/>
                <w:szCs w:val="20"/>
              </w:rPr>
            </w:pPr>
            <w:r w:rsidRPr="00DD2E4B">
              <w:rPr>
                <w:rFonts w:cs="Arial"/>
                <w:b/>
                <w:bCs/>
                <w:noProof/>
                <w:sz w:val="20"/>
                <w:szCs w:val="20"/>
              </w:rPr>
              <w:t>Eil. Nr.</w:t>
            </w:r>
          </w:p>
        </w:tc>
        <w:tc>
          <w:tcPr>
            <w:tcW w:w="4251" w:type="dxa"/>
          </w:tcPr>
          <w:p w14:paraId="33D92265" w14:textId="2E7B7847" w:rsidR="00B166CB" w:rsidRPr="00DD2E4B" w:rsidRDefault="00B166CB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b/>
                <w:bCs/>
                <w:noProof/>
                <w:sz w:val="20"/>
                <w:szCs w:val="20"/>
              </w:rPr>
            </w:pPr>
            <w:r>
              <w:rPr>
                <w:rFonts w:cs="Arial"/>
                <w:b/>
                <w:bCs/>
                <w:noProof/>
                <w:sz w:val="20"/>
                <w:szCs w:val="20"/>
              </w:rPr>
              <w:t>Katilinė/elektrinė</w:t>
            </w:r>
          </w:p>
        </w:tc>
        <w:tc>
          <w:tcPr>
            <w:tcW w:w="4527" w:type="dxa"/>
          </w:tcPr>
          <w:p w14:paraId="2C095A0E" w14:textId="45AFDE7B" w:rsidR="00B166CB" w:rsidRPr="00DD2E4B" w:rsidRDefault="00B166CB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b/>
                <w:bCs/>
                <w:noProof/>
                <w:sz w:val="20"/>
                <w:szCs w:val="20"/>
              </w:rPr>
            </w:pPr>
            <w:r>
              <w:rPr>
                <w:rFonts w:cs="Arial"/>
                <w:b/>
                <w:bCs/>
                <w:noProof/>
                <w:sz w:val="20"/>
                <w:szCs w:val="20"/>
              </w:rPr>
              <w:t>Adresas</w:t>
            </w:r>
          </w:p>
        </w:tc>
      </w:tr>
      <w:tr w:rsidR="00B166CB" w:rsidRPr="00297555" w14:paraId="2C48FDF3" w14:textId="77777777" w:rsidTr="00456C8D">
        <w:tc>
          <w:tcPr>
            <w:tcW w:w="852" w:type="dxa"/>
          </w:tcPr>
          <w:p w14:paraId="4B10E5C9" w14:textId="77777777" w:rsidR="00B166CB" w:rsidRPr="00297555" w:rsidRDefault="00B166CB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1.</w:t>
            </w:r>
          </w:p>
        </w:tc>
        <w:tc>
          <w:tcPr>
            <w:tcW w:w="4251" w:type="dxa"/>
          </w:tcPr>
          <w:p w14:paraId="624C3612" w14:textId="12BA2B9E" w:rsidR="00B166CB" w:rsidRPr="00297555" w:rsidRDefault="00B166CB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Šilko katilinė</w:t>
            </w:r>
          </w:p>
        </w:tc>
        <w:tc>
          <w:tcPr>
            <w:tcW w:w="4527" w:type="dxa"/>
          </w:tcPr>
          <w:p w14:paraId="20C33984" w14:textId="74019529" w:rsidR="00B166CB" w:rsidRPr="001B2EC7" w:rsidRDefault="00B166CB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Varnių g. 48, Kaunas</w:t>
            </w:r>
          </w:p>
        </w:tc>
      </w:tr>
      <w:tr w:rsidR="00B166CB" w:rsidRPr="00297555" w14:paraId="3E85E034" w14:textId="77777777" w:rsidTr="00456C8D">
        <w:tc>
          <w:tcPr>
            <w:tcW w:w="852" w:type="dxa"/>
          </w:tcPr>
          <w:p w14:paraId="07432088" w14:textId="77777777" w:rsidR="00B166CB" w:rsidRPr="00297555" w:rsidRDefault="00B166CB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2.</w:t>
            </w:r>
          </w:p>
        </w:tc>
        <w:tc>
          <w:tcPr>
            <w:tcW w:w="4251" w:type="dxa"/>
          </w:tcPr>
          <w:p w14:paraId="3543BF4C" w14:textId="0EBD769F" w:rsidR="00B166CB" w:rsidRPr="00297555" w:rsidRDefault="00B166CB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Inkaro katilinė</w:t>
            </w:r>
          </w:p>
        </w:tc>
        <w:tc>
          <w:tcPr>
            <w:tcW w:w="4527" w:type="dxa"/>
          </w:tcPr>
          <w:p w14:paraId="030EA1CD" w14:textId="134364EF" w:rsidR="00B166CB" w:rsidRPr="001B2EC7" w:rsidRDefault="00B166CB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Raudondvario 7-asis takas 4, Kaunas</w:t>
            </w:r>
          </w:p>
        </w:tc>
      </w:tr>
      <w:tr w:rsidR="00B166CB" w:rsidRPr="00297555" w14:paraId="7C2342BC" w14:textId="77777777" w:rsidTr="00456C8D">
        <w:tc>
          <w:tcPr>
            <w:tcW w:w="852" w:type="dxa"/>
          </w:tcPr>
          <w:p w14:paraId="30F6F080" w14:textId="77777777" w:rsidR="00B166CB" w:rsidRPr="00297555" w:rsidRDefault="00B166CB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t>3.</w:t>
            </w:r>
          </w:p>
        </w:tc>
        <w:tc>
          <w:tcPr>
            <w:tcW w:w="4251" w:type="dxa"/>
          </w:tcPr>
          <w:p w14:paraId="0C752E87" w14:textId="1C2F8FED" w:rsidR="00B166CB" w:rsidRPr="00297555" w:rsidRDefault="00B166CB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Petrašiūnų elektrinė</w:t>
            </w:r>
          </w:p>
        </w:tc>
        <w:tc>
          <w:tcPr>
            <w:tcW w:w="4527" w:type="dxa"/>
          </w:tcPr>
          <w:p w14:paraId="0686A439" w14:textId="772B1636" w:rsidR="00B166CB" w:rsidRPr="001B2EC7" w:rsidRDefault="00B166CB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Jėgainės g. 12C, Kaunas</w:t>
            </w:r>
          </w:p>
        </w:tc>
      </w:tr>
      <w:tr w:rsidR="00B166CB" w:rsidRPr="00297555" w14:paraId="4B359516" w14:textId="77777777" w:rsidTr="00456C8D">
        <w:tc>
          <w:tcPr>
            <w:tcW w:w="852" w:type="dxa"/>
          </w:tcPr>
          <w:p w14:paraId="6FC41976" w14:textId="77777777" w:rsidR="00B166CB" w:rsidRPr="00297555" w:rsidRDefault="00B166CB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 w:rsidRPr="00297555">
              <w:rPr>
                <w:rFonts w:cs="Arial"/>
                <w:noProof/>
                <w:sz w:val="20"/>
                <w:szCs w:val="20"/>
              </w:rPr>
              <w:lastRenderedPageBreak/>
              <w:t>4.</w:t>
            </w:r>
          </w:p>
        </w:tc>
        <w:tc>
          <w:tcPr>
            <w:tcW w:w="4251" w:type="dxa"/>
          </w:tcPr>
          <w:p w14:paraId="5111A4C0" w14:textId="72BEEB9B" w:rsidR="00B166CB" w:rsidRPr="00297555" w:rsidRDefault="00B166CB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Nemuno katilinė</w:t>
            </w:r>
          </w:p>
        </w:tc>
        <w:tc>
          <w:tcPr>
            <w:tcW w:w="4527" w:type="dxa"/>
          </w:tcPr>
          <w:p w14:paraId="2CEA2E58" w14:textId="3F36D3D8" w:rsidR="00B166CB" w:rsidRPr="001B2EC7" w:rsidRDefault="00B166CB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R. Kalantos g. 49, Kaunas</w:t>
            </w:r>
          </w:p>
        </w:tc>
      </w:tr>
      <w:tr w:rsidR="00B166CB" w:rsidRPr="00297555" w14:paraId="41D6B9F2" w14:textId="77777777" w:rsidTr="00456C8D">
        <w:tc>
          <w:tcPr>
            <w:tcW w:w="852" w:type="dxa"/>
          </w:tcPr>
          <w:p w14:paraId="2E7D67CB" w14:textId="73FA0470" w:rsidR="00B166CB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5.</w:t>
            </w:r>
          </w:p>
        </w:tc>
        <w:tc>
          <w:tcPr>
            <w:tcW w:w="4251" w:type="dxa"/>
          </w:tcPr>
          <w:p w14:paraId="1C03B3CF" w14:textId="5ECE64C7" w:rsidR="00B166CB" w:rsidRDefault="00B166CB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Pergalės katilinė</w:t>
            </w:r>
          </w:p>
        </w:tc>
        <w:tc>
          <w:tcPr>
            <w:tcW w:w="4527" w:type="dxa"/>
          </w:tcPr>
          <w:p w14:paraId="5515D69A" w14:textId="544242D5" w:rsidR="00B166CB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Karo ligoninės g. 31, Kaunas</w:t>
            </w:r>
          </w:p>
        </w:tc>
      </w:tr>
      <w:tr w:rsidR="00903EC6" w:rsidRPr="00297555" w14:paraId="3E247BF9" w14:textId="77777777" w:rsidTr="00456C8D">
        <w:tc>
          <w:tcPr>
            <w:tcW w:w="852" w:type="dxa"/>
          </w:tcPr>
          <w:p w14:paraId="52F17139" w14:textId="012B45FE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6.</w:t>
            </w:r>
          </w:p>
        </w:tc>
        <w:tc>
          <w:tcPr>
            <w:tcW w:w="4251" w:type="dxa"/>
          </w:tcPr>
          <w:p w14:paraId="13917DC3" w14:textId="77D26843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Garliavos katilinė</w:t>
            </w:r>
          </w:p>
        </w:tc>
        <w:tc>
          <w:tcPr>
            <w:tcW w:w="4527" w:type="dxa"/>
          </w:tcPr>
          <w:p w14:paraId="4F926473" w14:textId="58D2F76A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S. Lozoraičio 17A, Garliava</w:t>
            </w:r>
          </w:p>
        </w:tc>
      </w:tr>
      <w:tr w:rsidR="00903EC6" w:rsidRPr="00297555" w14:paraId="47E963B0" w14:textId="77777777" w:rsidTr="00456C8D">
        <w:tc>
          <w:tcPr>
            <w:tcW w:w="852" w:type="dxa"/>
          </w:tcPr>
          <w:p w14:paraId="4A49A486" w14:textId="5D963A00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7.</w:t>
            </w:r>
          </w:p>
        </w:tc>
        <w:tc>
          <w:tcPr>
            <w:tcW w:w="4251" w:type="dxa"/>
          </w:tcPr>
          <w:p w14:paraId="06398927" w14:textId="1F1B4DAD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Girionių katilinė</w:t>
            </w:r>
          </w:p>
        </w:tc>
        <w:tc>
          <w:tcPr>
            <w:tcW w:w="4527" w:type="dxa"/>
          </w:tcPr>
          <w:p w14:paraId="684F5E81" w14:textId="7720297F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Laumėnų g. 3, Girionys</w:t>
            </w:r>
          </w:p>
        </w:tc>
      </w:tr>
      <w:tr w:rsidR="00903EC6" w:rsidRPr="00297555" w14:paraId="41B2AE85" w14:textId="77777777" w:rsidTr="00456C8D">
        <w:tc>
          <w:tcPr>
            <w:tcW w:w="852" w:type="dxa"/>
          </w:tcPr>
          <w:p w14:paraId="156127E6" w14:textId="0174618A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8.</w:t>
            </w:r>
          </w:p>
        </w:tc>
        <w:tc>
          <w:tcPr>
            <w:tcW w:w="4251" w:type="dxa"/>
          </w:tcPr>
          <w:p w14:paraId="4B445BF3" w14:textId="1DED0488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Noreikiškių katilinė</w:t>
            </w:r>
          </w:p>
        </w:tc>
        <w:tc>
          <w:tcPr>
            <w:tcW w:w="4527" w:type="dxa"/>
          </w:tcPr>
          <w:p w14:paraId="1888585D" w14:textId="170C4B18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Universiteto g. 1, Akademijos miestelis</w:t>
            </w:r>
          </w:p>
        </w:tc>
      </w:tr>
      <w:tr w:rsidR="00903EC6" w:rsidRPr="00297555" w14:paraId="35F51AA7" w14:textId="77777777" w:rsidTr="00456C8D">
        <w:tc>
          <w:tcPr>
            <w:tcW w:w="852" w:type="dxa"/>
          </w:tcPr>
          <w:p w14:paraId="4FEA001E" w14:textId="597F5A27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9.</w:t>
            </w:r>
          </w:p>
        </w:tc>
        <w:tc>
          <w:tcPr>
            <w:tcW w:w="4251" w:type="dxa"/>
          </w:tcPr>
          <w:p w14:paraId="5F1368EC" w14:textId="5A87F1BF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Ežerėlio katilinė</w:t>
            </w:r>
          </w:p>
        </w:tc>
        <w:tc>
          <w:tcPr>
            <w:tcW w:w="4527" w:type="dxa"/>
          </w:tcPr>
          <w:p w14:paraId="06AD0067" w14:textId="738BEC18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Kauno g. 2, Ežerėlis</w:t>
            </w:r>
          </w:p>
        </w:tc>
      </w:tr>
      <w:tr w:rsidR="00903EC6" w:rsidRPr="00297555" w14:paraId="45BED67A" w14:textId="77777777" w:rsidTr="00456C8D">
        <w:tc>
          <w:tcPr>
            <w:tcW w:w="852" w:type="dxa"/>
          </w:tcPr>
          <w:p w14:paraId="50F18413" w14:textId="1F9E122A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10.</w:t>
            </w:r>
          </w:p>
        </w:tc>
        <w:tc>
          <w:tcPr>
            <w:tcW w:w="4251" w:type="dxa"/>
          </w:tcPr>
          <w:p w14:paraId="5C64AA90" w14:textId="3037B792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Raudondvario katilinė</w:t>
            </w:r>
          </w:p>
        </w:tc>
        <w:tc>
          <w:tcPr>
            <w:tcW w:w="4527" w:type="dxa"/>
          </w:tcPr>
          <w:p w14:paraId="1CF0321A" w14:textId="7D56AC27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Kondrato g. 12, Raudondvaris</w:t>
            </w:r>
          </w:p>
        </w:tc>
      </w:tr>
      <w:tr w:rsidR="00903EC6" w:rsidRPr="00297555" w14:paraId="3989D1F8" w14:textId="77777777" w:rsidTr="00456C8D">
        <w:tc>
          <w:tcPr>
            <w:tcW w:w="852" w:type="dxa"/>
          </w:tcPr>
          <w:p w14:paraId="5D631D69" w14:textId="2A17DBF7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11.</w:t>
            </w:r>
          </w:p>
        </w:tc>
        <w:tc>
          <w:tcPr>
            <w:tcW w:w="4251" w:type="dxa"/>
          </w:tcPr>
          <w:p w14:paraId="3E6C1F82" w14:textId="564A999A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Domeikavos katilinė</w:t>
            </w:r>
          </w:p>
        </w:tc>
        <w:tc>
          <w:tcPr>
            <w:tcW w:w="4527" w:type="dxa"/>
          </w:tcPr>
          <w:p w14:paraId="55019A50" w14:textId="1C0EABC9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Neries g. 6A, Domeikava</w:t>
            </w:r>
          </w:p>
        </w:tc>
      </w:tr>
      <w:tr w:rsidR="00903EC6" w:rsidRPr="00297555" w14:paraId="18075C86" w14:textId="77777777" w:rsidTr="00456C8D">
        <w:tc>
          <w:tcPr>
            <w:tcW w:w="852" w:type="dxa"/>
          </w:tcPr>
          <w:p w14:paraId="6C88F9F9" w14:textId="1546E5E1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12.</w:t>
            </w:r>
          </w:p>
        </w:tc>
        <w:tc>
          <w:tcPr>
            <w:tcW w:w="4251" w:type="dxa"/>
          </w:tcPr>
          <w:p w14:paraId="5DEAB1BA" w14:textId="5831FD3A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Neveronių katilinė</w:t>
            </w:r>
          </w:p>
        </w:tc>
        <w:tc>
          <w:tcPr>
            <w:tcW w:w="4527" w:type="dxa"/>
          </w:tcPr>
          <w:p w14:paraId="0FB1188C" w14:textId="3743C4EF" w:rsidR="00903EC6" w:rsidRDefault="00456C8D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Bijūnų g. 6</w:t>
            </w:r>
            <w:r w:rsidR="00903EC6">
              <w:rPr>
                <w:rFonts w:cs="Arial"/>
                <w:noProof/>
                <w:sz w:val="20"/>
                <w:szCs w:val="20"/>
              </w:rPr>
              <w:t>, Neveronys</w:t>
            </w:r>
          </w:p>
        </w:tc>
      </w:tr>
      <w:tr w:rsidR="00903EC6" w:rsidRPr="00297555" w14:paraId="4C29B369" w14:textId="77777777" w:rsidTr="00456C8D">
        <w:tc>
          <w:tcPr>
            <w:tcW w:w="852" w:type="dxa"/>
          </w:tcPr>
          <w:p w14:paraId="17372734" w14:textId="1AECED3B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13.</w:t>
            </w:r>
          </w:p>
        </w:tc>
        <w:tc>
          <w:tcPr>
            <w:tcW w:w="4251" w:type="dxa"/>
          </w:tcPr>
          <w:p w14:paraId="39E7C398" w14:textId="1C782BB8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Izoliuoto tinklo katilinė</w:t>
            </w:r>
          </w:p>
        </w:tc>
        <w:tc>
          <w:tcPr>
            <w:tcW w:w="4527" w:type="dxa"/>
          </w:tcPr>
          <w:p w14:paraId="0B475F8F" w14:textId="06D4E236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Antanavos g. 18A, Kaunas</w:t>
            </w:r>
          </w:p>
        </w:tc>
      </w:tr>
      <w:tr w:rsidR="0055281E" w:rsidRPr="00297555" w14:paraId="13BE169D" w14:textId="77777777" w:rsidTr="00456C8D">
        <w:tc>
          <w:tcPr>
            <w:tcW w:w="852" w:type="dxa"/>
          </w:tcPr>
          <w:p w14:paraId="13B7AFE5" w14:textId="2983E435" w:rsidR="0055281E" w:rsidRDefault="0055281E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14.</w:t>
            </w:r>
          </w:p>
        </w:tc>
        <w:tc>
          <w:tcPr>
            <w:tcW w:w="4251" w:type="dxa"/>
          </w:tcPr>
          <w:p w14:paraId="08E3A71B" w14:textId="1C763C52" w:rsidR="0055281E" w:rsidRDefault="0055281E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Izoliuoto tinklo katilinė</w:t>
            </w:r>
          </w:p>
        </w:tc>
        <w:tc>
          <w:tcPr>
            <w:tcW w:w="4527" w:type="dxa"/>
          </w:tcPr>
          <w:p w14:paraId="208E7227" w14:textId="56185978" w:rsidR="0055281E" w:rsidRDefault="0055281E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Hipodromo g. 46, Kaunas</w:t>
            </w:r>
          </w:p>
        </w:tc>
      </w:tr>
      <w:tr w:rsidR="0055281E" w:rsidRPr="00297555" w14:paraId="61DF3FB8" w14:textId="77777777" w:rsidTr="00456C8D">
        <w:tc>
          <w:tcPr>
            <w:tcW w:w="852" w:type="dxa"/>
          </w:tcPr>
          <w:p w14:paraId="1CE1CBA4" w14:textId="65647DE5" w:rsidR="0055281E" w:rsidRDefault="0055281E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15.</w:t>
            </w:r>
          </w:p>
        </w:tc>
        <w:tc>
          <w:tcPr>
            <w:tcW w:w="4251" w:type="dxa"/>
          </w:tcPr>
          <w:p w14:paraId="1D4E1C16" w14:textId="4C9C657D" w:rsidR="0055281E" w:rsidRDefault="0055281E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Izoliuoto tinklo katilinė</w:t>
            </w:r>
          </w:p>
        </w:tc>
        <w:tc>
          <w:tcPr>
            <w:tcW w:w="4527" w:type="dxa"/>
          </w:tcPr>
          <w:p w14:paraId="589832BC" w14:textId="597B52A2" w:rsidR="0055281E" w:rsidRDefault="0055281E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Smetonos al. 65A, Kaunas</w:t>
            </w:r>
          </w:p>
        </w:tc>
      </w:tr>
      <w:tr w:rsidR="0055281E" w:rsidRPr="00297555" w14:paraId="5D8F8727" w14:textId="77777777" w:rsidTr="00456C8D">
        <w:tc>
          <w:tcPr>
            <w:tcW w:w="852" w:type="dxa"/>
          </w:tcPr>
          <w:p w14:paraId="728FDF5C" w14:textId="0D837610" w:rsidR="0055281E" w:rsidRDefault="0055281E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16.</w:t>
            </w:r>
          </w:p>
        </w:tc>
        <w:tc>
          <w:tcPr>
            <w:tcW w:w="4251" w:type="dxa"/>
          </w:tcPr>
          <w:p w14:paraId="1478BFAA" w14:textId="6640DB93" w:rsidR="0055281E" w:rsidRDefault="0055281E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Izoliuoto tinklo katilinė</w:t>
            </w:r>
          </w:p>
        </w:tc>
        <w:tc>
          <w:tcPr>
            <w:tcW w:w="4527" w:type="dxa"/>
          </w:tcPr>
          <w:p w14:paraId="775D9E51" w14:textId="3D14B30D" w:rsidR="0055281E" w:rsidRDefault="0055281E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Plento g. 28, Kaunas</w:t>
            </w:r>
          </w:p>
        </w:tc>
      </w:tr>
      <w:tr w:rsidR="00903EC6" w:rsidRPr="00297555" w14:paraId="25AB236F" w14:textId="77777777" w:rsidTr="00456C8D">
        <w:tc>
          <w:tcPr>
            <w:tcW w:w="852" w:type="dxa"/>
          </w:tcPr>
          <w:p w14:paraId="3E293F93" w14:textId="60A86EAD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</w:t>
            </w:r>
            <w:r w:rsidR="0055281E">
              <w:rPr>
                <w:rFonts w:cs="Arial"/>
                <w:noProof/>
                <w:sz w:val="20"/>
                <w:szCs w:val="20"/>
              </w:rPr>
              <w:t>7</w:t>
            </w:r>
            <w:r>
              <w:rPr>
                <w:rFonts w:cs="Arial"/>
                <w:noProof/>
                <w:sz w:val="20"/>
                <w:szCs w:val="20"/>
              </w:rPr>
              <w:t>.</w:t>
            </w:r>
          </w:p>
        </w:tc>
        <w:tc>
          <w:tcPr>
            <w:tcW w:w="4251" w:type="dxa"/>
          </w:tcPr>
          <w:p w14:paraId="4F78D22E" w14:textId="4931E3D2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Izoliuoto tinklo katilinė</w:t>
            </w:r>
          </w:p>
        </w:tc>
        <w:tc>
          <w:tcPr>
            <w:tcW w:w="4527" w:type="dxa"/>
          </w:tcPr>
          <w:p w14:paraId="6924039A" w14:textId="2C9FA939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Lakūnų g. 64, Kaunas</w:t>
            </w:r>
          </w:p>
        </w:tc>
      </w:tr>
      <w:tr w:rsidR="00903EC6" w:rsidRPr="00297555" w14:paraId="7301AF56" w14:textId="77777777" w:rsidTr="00456C8D">
        <w:tc>
          <w:tcPr>
            <w:tcW w:w="852" w:type="dxa"/>
          </w:tcPr>
          <w:p w14:paraId="09429AF3" w14:textId="0A62EE9C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</w:t>
            </w:r>
            <w:r w:rsidR="0055281E">
              <w:rPr>
                <w:rFonts w:cs="Arial"/>
                <w:noProof/>
                <w:sz w:val="20"/>
                <w:szCs w:val="20"/>
              </w:rPr>
              <w:t>8</w:t>
            </w:r>
            <w:r>
              <w:rPr>
                <w:rFonts w:cs="Arial"/>
                <w:noProof/>
                <w:sz w:val="20"/>
                <w:szCs w:val="20"/>
              </w:rPr>
              <w:t>.</w:t>
            </w:r>
          </w:p>
        </w:tc>
        <w:tc>
          <w:tcPr>
            <w:tcW w:w="4251" w:type="dxa"/>
          </w:tcPr>
          <w:p w14:paraId="5B3F1F90" w14:textId="22B06D28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Izoliuoto tinklo katilinė</w:t>
            </w:r>
          </w:p>
        </w:tc>
        <w:tc>
          <w:tcPr>
            <w:tcW w:w="4527" w:type="dxa"/>
          </w:tcPr>
          <w:p w14:paraId="1FAAB580" w14:textId="130F8321" w:rsidR="00903EC6" w:rsidRDefault="00903EC6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Hipodromo g. 46A, Kaunas</w:t>
            </w:r>
          </w:p>
        </w:tc>
      </w:tr>
      <w:tr w:rsidR="00903EC6" w:rsidRPr="00297555" w14:paraId="2F4950FC" w14:textId="77777777" w:rsidTr="00456C8D">
        <w:tc>
          <w:tcPr>
            <w:tcW w:w="852" w:type="dxa"/>
          </w:tcPr>
          <w:p w14:paraId="620A0267" w14:textId="1890C290" w:rsidR="00903EC6" w:rsidRPr="00297555" w:rsidRDefault="0028401C" w:rsidP="00F876CD">
            <w:pPr>
              <w:tabs>
                <w:tab w:val="left" w:pos="851"/>
              </w:tabs>
              <w:spacing w:line="276" w:lineRule="auto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1</w:t>
            </w:r>
            <w:r w:rsidR="0055281E">
              <w:rPr>
                <w:rFonts w:cs="Arial"/>
                <w:noProof/>
                <w:sz w:val="20"/>
                <w:szCs w:val="20"/>
              </w:rPr>
              <w:t>9</w:t>
            </w:r>
            <w:r>
              <w:rPr>
                <w:rFonts w:cs="Arial"/>
                <w:noProof/>
                <w:sz w:val="20"/>
                <w:szCs w:val="20"/>
              </w:rPr>
              <w:t>.</w:t>
            </w:r>
          </w:p>
        </w:tc>
        <w:tc>
          <w:tcPr>
            <w:tcW w:w="4251" w:type="dxa"/>
          </w:tcPr>
          <w:p w14:paraId="350B1431" w14:textId="653C2ED9" w:rsidR="00903EC6" w:rsidRDefault="0028401C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Jurbarko katilinė</w:t>
            </w:r>
          </w:p>
        </w:tc>
        <w:tc>
          <w:tcPr>
            <w:tcW w:w="4527" w:type="dxa"/>
          </w:tcPr>
          <w:p w14:paraId="05126F6D" w14:textId="7D89F280" w:rsidR="00903EC6" w:rsidRDefault="0028401C" w:rsidP="007F7872">
            <w:pPr>
              <w:tabs>
                <w:tab w:val="left" w:pos="851"/>
              </w:tabs>
              <w:spacing w:line="276" w:lineRule="auto"/>
              <w:ind w:firstLine="0"/>
              <w:jc w:val="both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t>V. Kudirkos g. 33D, Jurbarkas</w:t>
            </w:r>
          </w:p>
        </w:tc>
      </w:tr>
    </w:tbl>
    <w:p w14:paraId="5FC265BD" w14:textId="77777777" w:rsidR="005B1277" w:rsidRDefault="005B1277" w:rsidP="005B1277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</w:p>
    <w:p w14:paraId="24C6A990" w14:textId="77777777" w:rsidR="005B1277" w:rsidRPr="00DD6B31" w:rsidRDefault="005B1277" w:rsidP="005B1277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</w:p>
    <w:p w14:paraId="3154293D" w14:textId="77777777" w:rsidR="00FC1E11" w:rsidRPr="0043712E" w:rsidRDefault="00FC1E11" w:rsidP="005517EC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4624187B" w14:textId="5E83B6DA" w:rsidR="00203486" w:rsidRPr="00615CDE" w:rsidRDefault="00203486" w:rsidP="000E31DC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Calibri" w:cs="Times New Roman"/>
          <w:sz w:val="20"/>
          <w:szCs w:val="20"/>
        </w:rPr>
      </w:pPr>
      <w:r w:rsidRPr="00615CDE">
        <w:rPr>
          <w:rFonts w:eastAsia="Calibri" w:cs="Times New Roman"/>
          <w:sz w:val="20"/>
          <w:szCs w:val="20"/>
        </w:rPr>
        <w:t>Į Paslaugų kainą turi būti įskaičiuotos visos Tiekėjo patiriamos išlaidos, atvykimas į Perkančiojo subjekto patalpas</w:t>
      </w:r>
      <w:r w:rsidR="00C365EC" w:rsidRPr="00615CDE">
        <w:rPr>
          <w:rFonts w:eastAsia="Calibri" w:cs="Times New Roman"/>
          <w:sz w:val="20"/>
          <w:szCs w:val="20"/>
        </w:rPr>
        <w:t xml:space="preserve"> ar kt.</w:t>
      </w:r>
    </w:p>
    <w:p w14:paraId="17C21997" w14:textId="6951CC2B" w:rsidR="00FC1E11" w:rsidRPr="00615CDE" w:rsidRDefault="004E3BAE" w:rsidP="000E31DC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Calibri" w:cs="Times New Roman"/>
          <w:sz w:val="20"/>
          <w:szCs w:val="20"/>
        </w:rPr>
      </w:pPr>
      <w:r w:rsidRPr="00615CDE">
        <w:rPr>
          <w:rFonts w:eastAsia="Calibri" w:cs="Times New Roman"/>
          <w:sz w:val="20"/>
          <w:szCs w:val="20"/>
        </w:rPr>
        <w:t>Paslauga</w:t>
      </w:r>
      <w:r w:rsidR="00FC1E11" w:rsidRPr="00615CDE">
        <w:rPr>
          <w:rFonts w:eastAsia="Calibri" w:cs="Times New Roman"/>
          <w:sz w:val="20"/>
          <w:szCs w:val="20"/>
        </w:rPr>
        <w:t xml:space="preserve"> </w:t>
      </w:r>
      <w:r w:rsidR="00B87C08" w:rsidRPr="00615CDE">
        <w:rPr>
          <w:rFonts w:eastAsia="Calibri" w:cs="Times New Roman"/>
          <w:sz w:val="20"/>
          <w:szCs w:val="20"/>
        </w:rPr>
        <w:t>turi būti suteikiama kokybiškai,</w:t>
      </w:r>
      <w:r w:rsidR="00FC1E11" w:rsidRPr="00615CDE">
        <w:rPr>
          <w:rFonts w:eastAsia="Calibri" w:cs="Times New Roman"/>
          <w:sz w:val="20"/>
          <w:szCs w:val="20"/>
        </w:rPr>
        <w:t xml:space="preserve"> turi</w:t>
      </w:r>
      <w:r w:rsidR="00AA3960" w:rsidRPr="00615CDE">
        <w:rPr>
          <w:rFonts w:eastAsia="Calibri" w:cs="Times New Roman"/>
          <w:sz w:val="20"/>
          <w:szCs w:val="20"/>
        </w:rPr>
        <w:t xml:space="preserve"> atitikti</w:t>
      </w:r>
      <w:r w:rsidR="00FC1E11" w:rsidRPr="00615CDE">
        <w:rPr>
          <w:rFonts w:eastAsia="Calibri" w:cs="Times New Roman"/>
          <w:sz w:val="20"/>
          <w:szCs w:val="20"/>
        </w:rPr>
        <w:t xml:space="preserve"> Lietuvos Respublikoje galiojančių standartų, teisės aktų, reglamentuojančių </w:t>
      </w:r>
      <w:r w:rsidR="00B87C08" w:rsidRPr="00615CDE">
        <w:rPr>
          <w:rFonts w:eastAsia="Calibri" w:cs="Times New Roman"/>
          <w:sz w:val="20"/>
          <w:szCs w:val="20"/>
        </w:rPr>
        <w:t>Paslaugų</w:t>
      </w:r>
      <w:r w:rsidR="00FC1E11" w:rsidRPr="00615CDE">
        <w:rPr>
          <w:rFonts w:eastAsia="Calibri" w:cs="Times New Roman"/>
          <w:sz w:val="20"/>
          <w:szCs w:val="20"/>
        </w:rPr>
        <w:t xml:space="preserve"> kokybę, reikalavimus.</w:t>
      </w:r>
    </w:p>
    <w:p w14:paraId="5181401F" w14:textId="77777777" w:rsidR="00615CDE" w:rsidRPr="00615CDE" w:rsidRDefault="006565B6" w:rsidP="007571DA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615CDE">
        <w:rPr>
          <w:rFonts w:eastAsia="Calibri" w:cs="Times New Roman"/>
          <w:sz w:val="20"/>
          <w:szCs w:val="20"/>
        </w:rPr>
        <w:t xml:space="preserve">Paslauga turi atitikti šioje </w:t>
      </w:r>
      <w:r w:rsidRPr="00615CDE">
        <w:rPr>
          <w:rFonts w:cs="Arial"/>
          <w:sz w:val="20"/>
          <w:szCs w:val="20"/>
        </w:rPr>
        <w:t xml:space="preserve">Techninėje </w:t>
      </w:r>
      <w:r w:rsidRPr="00615CDE" w:rsidDel="00261EFC">
        <w:rPr>
          <w:rFonts w:cs="Arial"/>
          <w:sz w:val="20"/>
          <w:szCs w:val="20"/>
        </w:rPr>
        <w:t>specifikacijoje</w:t>
      </w:r>
      <w:r w:rsidRPr="00615CDE">
        <w:rPr>
          <w:rFonts w:eastAsia="Calibri" w:cs="Times New Roman"/>
          <w:sz w:val="20"/>
          <w:szCs w:val="20"/>
        </w:rPr>
        <w:t xml:space="preserve"> nustatytus reikalavimus.</w:t>
      </w:r>
    </w:p>
    <w:p w14:paraId="1D9E617D" w14:textId="3F9BAE8D" w:rsidR="00615CDE" w:rsidRDefault="006C1A30" w:rsidP="00615CDE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A</w:t>
      </w:r>
      <w:r w:rsidR="00615CDE" w:rsidRPr="00C14C11">
        <w:rPr>
          <w:rFonts w:cs="Arial"/>
          <w:noProof/>
          <w:sz w:val="20"/>
          <w:szCs w:val="20"/>
          <w:lang w:eastAsia="ru-RU"/>
        </w:rPr>
        <w:t xml:space="preserve">tliekant Paslaugas būtina vadovautis </w:t>
      </w:r>
      <w:r w:rsidR="00615CDE">
        <w:rPr>
          <w:rFonts w:cs="Arial"/>
          <w:noProof/>
          <w:sz w:val="20"/>
          <w:szCs w:val="20"/>
          <w:lang w:eastAsia="ru-RU"/>
        </w:rPr>
        <w:t xml:space="preserve">Įrenginio </w:t>
      </w:r>
      <w:r w:rsidR="00615CDE" w:rsidRPr="00C14C11">
        <w:rPr>
          <w:rFonts w:cs="Arial"/>
          <w:noProof/>
          <w:sz w:val="20"/>
          <w:szCs w:val="20"/>
          <w:lang w:eastAsia="ru-RU"/>
        </w:rPr>
        <w:t>gamintojo nurodymais ir instrukcijomis.</w:t>
      </w:r>
    </w:p>
    <w:p w14:paraId="261452EE" w14:textId="728E71EA" w:rsidR="00615CDE" w:rsidRDefault="006C1A30" w:rsidP="00615CDE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Tiekėjas</w:t>
      </w:r>
      <w:r w:rsidR="00615CDE" w:rsidRPr="00615CDE">
        <w:rPr>
          <w:rFonts w:cs="Arial"/>
          <w:sz w:val="20"/>
          <w:szCs w:val="20"/>
        </w:rPr>
        <w:t xml:space="preserve"> privalo turėti visas technines galimybes, užtikrinančias kokybiškas Paslaugas (įrankius, specialistus).</w:t>
      </w:r>
    </w:p>
    <w:p w14:paraId="50C8CD79" w14:textId="0B1C23C7" w:rsidR="00FC1E11" w:rsidRPr="0043712E" w:rsidRDefault="00FC1E11" w:rsidP="005517EC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43712E">
        <w:rPr>
          <w:rStyle w:val="Laukeliai"/>
          <w:rFonts w:eastAsia="Arial" w:cs="Arial"/>
          <w:b/>
          <w:bCs/>
          <w:szCs w:val="20"/>
        </w:rPr>
        <w:t>P</w:t>
      </w:r>
      <w:r w:rsidR="00437B26">
        <w:rPr>
          <w:rStyle w:val="Laukeliai"/>
          <w:rFonts w:eastAsia="Arial" w:cs="Arial"/>
          <w:b/>
          <w:bCs/>
          <w:szCs w:val="20"/>
        </w:rPr>
        <w:t xml:space="preserve">ASLAUGŲ TEIKIMO </w:t>
      </w:r>
      <w:r w:rsidRPr="0043712E">
        <w:rPr>
          <w:rStyle w:val="Laukeliai"/>
          <w:rFonts w:eastAsia="Arial" w:cs="Arial"/>
          <w:b/>
          <w:bCs/>
          <w:szCs w:val="20"/>
        </w:rPr>
        <w:t xml:space="preserve">TVARKA IR TERMINAI </w:t>
      </w:r>
    </w:p>
    <w:p w14:paraId="0E8342AE" w14:textId="77777777" w:rsidR="00CE4D6B" w:rsidRDefault="00402AE3" w:rsidP="00CE4D6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CE4D6B">
        <w:rPr>
          <w:rFonts w:eastAsia="Calibri" w:cs="Arial"/>
          <w:bCs/>
          <w:sz w:val="20"/>
          <w:szCs w:val="20"/>
        </w:rPr>
        <w:t>Paslaugos bus perkamos pagal Perkančiojo subj</w:t>
      </w:r>
      <w:r w:rsidR="00C27C78" w:rsidRPr="00CE4D6B">
        <w:rPr>
          <w:rFonts w:eastAsia="Calibri" w:cs="Arial"/>
          <w:bCs/>
          <w:sz w:val="20"/>
          <w:szCs w:val="20"/>
        </w:rPr>
        <w:t>ekto</w:t>
      </w:r>
      <w:r w:rsidRPr="00CE4D6B">
        <w:rPr>
          <w:rFonts w:eastAsia="Calibri" w:cs="Arial"/>
          <w:bCs/>
          <w:sz w:val="20"/>
          <w:szCs w:val="20"/>
        </w:rPr>
        <w:t xml:space="preserve"> poreikį Sutarties galiojimo laikotarpiu. P</w:t>
      </w:r>
      <w:r w:rsidR="00C27C78" w:rsidRPr="00CE4D6B">
        <w:rPr>
          <w:rFonts w:eastAsia="Calibri" w:cs="Arial"/>
          <w:bCs/>
          <w:sz w:val="20"/>
          <w:szCs w:val="20"/>
        </w:rPr>
        <w:t xml:space="preserve">erkantysis subjektas </w:t>
      </w:r>
      <w:r w:rsidRPr="00CE4D6B">
        <w:rPr>
          <w:rFonts w:eastAsia="Calibri" w:cs="Arial"/>
          <w:bCs/>
          <w:sz w:val="20"/>
          <w:szCs w:val="20"/>
        </w:rPr>
        <w:t xml:space="preserve">pateikia </w:t>
      </w:r>
      <w:r w:rsidR="00C27C78" w:rsidRPr="00CE4D6B">
        <w:rPr>
          <w:rFonts w:eastAsia="Calibri" w:cs="Arial"/>
          <w:bCs/>
          <w:sz w:val="20"/>
          <w:szCs w:val="20"/>
        </w:rPr>
        <w:t>U</w:t>
      </w:r>
      <w:r w:rsidRPr="00CE4D6B">
        <w:rPr>
          <w:rFonts w:eastAsia="Calibri" w:cs="Arial"/>
          <w:bCs/>
          <w:sz w:val="20"/>
          <w:szCs w:val="20"/>
        </w:rPr>
        <w:t>žsakymus dėl Paslaugų teikimo elektroniniu paštu</w:t>
      </w:r>
      <w:r w:rsidR="00CE4D6B">
        <w:rPr>
          <w:rFonts w:eastAsia="Calibri" w:cs="Arial"/>
          <w:bCs/>
          <w:sz w:val="20"/>
          <w:szCs w:val="20"/>
        </w:rPr>
        <w:t>, telefonu</w:t>
      </w:r>
      <w:r w:rsidRPr="00CE4D6B">
        <w:rPr>
          <w:rFonts w:eastAsia="Calibri" w:cs="Arial"/>
          <w:bCs/>
          <w:sz w:val="20"/>
          <w:szCs w:val="20"/>
        </w:rPr>
        <w:t xml:space="preserve"> ar kitomis Sutarties šalių suderintomis priemonėmis.</w:t>
      </w:r>
    </w:p>
    <w:p w14:paraId="10EC421C" w14:textId="58A8DB37" w:rsidR="00CE4D6B" w:rsidRDefault="0028401C" w:rsidP="00CE4D6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>
        <w:rPr>
          <w:rFonts w:eastAsia="Calibri" w:cs="Arial"/>
          <w:bCs/>
          <w:sz w:val="20"/>
          <w:szCs w:val="20"/>
        </w:rPr>
        <w:t>Tiekėjas Paslaugas turi suteikti ne vėliau kaip per 10 (dešimt) darbo dienų nuo Užsakymo gavimo.</w:t>
      </w:r>
    </w:p>
    <w:p w14:paraId="401DA578" w14:textId="18DF7D8D" w:rsidR="0028401C" w:rsidRDefault="0028401C" w:rsidP="00CE4D6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>
        <w:rPr>
          <w:rFonts w:eastAsia="Calibri" w:cs="Arial"/>
          <w:bCs/>
          <w:sz w:val="20"/>
          <w:szCs w:val="20"/>
        </w:rPr>
        <w:t>Tiekėjas prieš atlikdamas Paslaugas turi ne vėliau kaip 1 (viena) darbo diena prieš numatomą Paslaugų atlikimo dieną apie tai informuoti Perkantįjį subjektą.</w:t>
      </w:r>
    </w:p>
    <w:p w14:paraId="46D6C040" w14:textId="60313CA9" w:rsidR="0028401C" w:rsidRPr="00CE4D6B" w:rsidRDefault="0028401C" w:rsidP="00CE4D6B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>
        <w:rPr>
          <w:rFonts w:eastAsia="Calibri" w:cs="Arial"/>
          <w:bCs/>
          <w:sz w:val="20"/>
          <w:szCs w:val="20"/>
        </w:rPr>
        <w:t>Tiekėjas ne vėliau kaip per 10 (dešimt) darbo dienų po Paslaugų suteikimo Perkančiajam subjektui turi pateikti techninės būklės patikrinimo ataskaitą.</w:t>
      </w:r>
    </w:p>
    <w:p w14:paraId="2D0F3C4E" w14:textId="77777777" w:rsidR="00FC1E11" w:rsidRPr="0043712E" w:rsidRDefault="00FC1E11" w:rsidP="002509BE">
      <w:pPr>
        <w:pStyle w:val="Sraopastraipa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43712E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4AA11102" w14:textId="0484C131" w:rsidR="00777BB7" w:rsidRPr="006C1A30" w:rsidRDefault="00CC6A75" w:rsidP="00777BB7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bookmarkStart w:id="3" w:name="_Hlk129609943"/>
      <w:r w:rsidRPr="006C1A30">
        <w:rPr>
          <w:rStyle w:val="Laukeliai"/>
          <w:rFonts w:cs="Arial"/>
          <w:szCs w:val="20"/>
        </w:rPr>
        <w:t>Paslaugų</w:t>
      </w:r>
      <w:r w:rsidR="00EB0D32" w:rsidRPr="006C1A30">
        <w:rPr>
          <w:rStyle w:val="Laukeliai"/>
          <w:rFonts w:cs="Arial"/>
          <w:szCs w:val="20"/>
        </w:rPr>
        <w:t xml:space="preserve"> rezultato trūkumais laikomi neatitikimai Techninės specifikacijos reikalavimams</w:t>
      </w:r>
      <w:r w:rsidR="002B1A96" w:rsidRPr="006C1A30">
        <w:rPr>
          <w:rStyle w:val="Laukeliai"/>
          <w:rFonts w:cs="Arial"/>
          <w:szCs w:val="20"/>
        </w:rPr>
        <w:t xml:space="preserve"> ir teisės aktams, reglamentuojantiems Paslaugų kokybę.</w:t>
      </w:r>
    </w:p>
    <w:p w14:paraId="5032123D" w14:textId="4374463D" w:rsidR="006C1A30" w:rsidRPr="006C1A30" w:rsidRDefault="006C1A30" w:rsidP="006C1A30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6C1A30">
        <w:rPr>
          <w:rFonts w:cs="Arial"/>
          <w:sz w:val="20"/>
          <w:szCs w:val="20"/>
        </w:rPr>
        <w:t>Paslaugų teikėjas turi garantuoti suteikiamų Paslaugų kokybę.</w:t>
      </w:r>
    </w:p>
    <w:bookmarkEnd w:id="0"/>
    <w:bookmarkEnd w:id="3"/>
    <w:p w14:paraId="7046E646" w14:textId="2DEB2AFE" w:rsidR="00FC1E11" w:rsidRPr="0043712E" w:rsidRDefault="00FC1E11" w:rsidP="00A70A30">
      <w:pPr>
        <w:pStyle w:val="Sraopastraipa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jc w:val="both"/>
        <w:rPr>
          <w:rStyle w:val="Laukeliai"/>
          <w:rFonts w:eastAsia="Arial" w:cs="Arial"/>
          <w:b/>
          <w:bCs/>
          <w:szCs w:val="20"/>
        </w:rPr>
      </w:pPr>
      <w:r w:rsidRPr="0043712E">
        <w:rPr>
          <w:rStyle w:val="Laukeliai"/>
          <w:rFonts w:eastAsia="Arial" w:cs="Arial"/>
          <w:b/>
          <w:bCs/>
          <w:szCs w:val="20"/>
        </w:rPr>
        <w:t xml:space="preserve">KARTU SU </w:t>
      </w:r>
      <w:r w:rsidR="00F55F91">
        <w:rPr>
          <w:rStyle w:val="Laukeliai"/>
          <w:rFonts w:eastAsia="Arial" w:cs="Arial"/>
          <w:b/>
          <w:bCs/>
          <w:szCs w:val="20"/>
        </w:rPr>
        <w:t xml:space="preserve">TEIKIAMOMIS PASLAUGOMIS </w:t>
      </w:r>
      <w:r w:rsidRPr="0043712E">
        <w:rPr>
          <w:rStyle w:val="Laukeliai"/>
          <w:rFonts w:eastAsia="Arial" w:cs="Arial"/>
          <w:b/>
          <w:bCs/>
          <w:szCs w:val="20"/>
        </w:rPr>
        <w:t>PATEIKIAMI DOKUMENTAI</w:t>
      </w:r>
    </w:p>
    <w:p w14:paraId="48AF8E73" w14:textId="3F8C90ED" w:rsidR="00CE4D6B" w:rsidRDefault="00FC1E11" w:rsidP="00CE4D6B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709" w:hanging="720"/>
        <w:jc w:val="both"/>
        <w:rPr>
          <w:rStyle w:val="Laukeliai"/>
          <w:rFonts w:cs="Arial"/>
          <w:iCs/>
          <w:szCs w:val="20"/>
        </w:rPr>
      </w:pPr>
      <w:r w:rsidRPr="00CE4D6B">
        <w:rPr>
          <w:rStyle w:val="Laukeliai"/>
          <w:rFonts w:cs="Arial"/>
          <w:iCs/>
          <w:szCs w:val="20"/>
        </w:rPr>
        <w:t>P</w:t>
      </w:r>
      <w:r w:rsidR="00F55F91" w:rsidRPr="00CE4D6B">
        <w:rPr>
          <w:rStyle w:val="Laukeliai"/>
          <w:rFonts w:cs="Arial"/>
          <w:iCs/>
          <w:szCs w:val="20"/>
        </w:rPr>
        <w:t>as</w:t>
      </w:r>
      <w:r w:rsidR="00A71D56" w:rsidRPr="00CE4D6B">
        <w:rPr>
          <w:rStyle w:val="Laukeliai"/>
          <w:rFonts w:cs="Arial"/>
          <w:iCs/>
          <w:szCs w:val="20"/>
        </w:rPr>
        <w:t>laugų</w:t>
      </w:r>
      <w:r w:rsidRPr="00CE4D6B">
        <w:rPr>
          <w:rStyle w:val="Laukeliai"/>
          <w:rFonts w:cs="Arial"/>
          <w:iCs/>
          <w:szCs w:val="20"/>
        </w:rPr>
        <w:t xml:space="preserve"> p</w:t>
      </w:r>
      <w:r w:rsidR="00CE4D6B">
        <w:rPr>
          <w:rStyle w:val="Laukeliai"/>
          <w:rFonts w:cs="Arial"/>
          <w:iCs/>
          <w:szCs w:val="20"/>
        </w:rPr>
        <w:t>erdavimo</w:t>
      </w:r>
      <w:r w:rsidR="006177E9" w:rsidRPr="00CE4D6B">
        <w:rPr>
          <w:rStyle w:val="Laukeliai"/>
          <w:rFonts w:cs="Arial"/>
          <w:iCs/>
          <w:szCs w:val="20"/>
        </w:rPr>
        <w:t>–</w:t>
      </w:r>
      <w:r w:rsidRPr="00CE4D6B">
        <w:rPr>
          <w:rStyle w:val="Laukeliai"/>
          <w:rFonts w:cs="Arial"/>
          <w:iCs/>
          <w:szCs w:val="20"/>
        </w:rPr>
        <w:t>p</w:t>
      </w:r>
      <w:r w:rsidR="00CE4D6B">
        <w:rPr>
          <w:rStyle w:val="Laukeliai"/>
          <w:rFonts w:cs="Arial"/>
          <w:iCs/>
          <w:szCs w:val="20"/>
        </w:rPr>
        <w:t>riėmimo</w:t>
      </w:r>
      <w:r w:rsidRPr="00CE4D6B">
        <w:rPr>
          <w:rStyle w:val="Laukeliai"/>
          <w:rFonts w:cs="Arial"/>
          <w:iCs/>
          <w:szCs w:val="20"/>
        </w:rPr>
        <w:t xml:space="preserve"> aktai</w:t>
      </w:r>
      <w:r w:rsidR="00707847">
        <w:rPr>
          <w:rStyle w:val="Laukeliai"/>
          <w:rFonts w:cs="Arial"/>
          <w:iCs/>
          <w:szCs w:val="20"/>
        </w:rPr>
        <w:t>, pasirašomi elektroniniu parašu</w:t>
      </w:r>
      <w:r w:rsidRPr="00CE4D6B">
        <w:rPr>
          <w:rStyle w:val="Laukeliai"/>
          <w:rFonts w:cs="Arial"/>
          <w:iCs/>
          <w:szCs w:val="20"/>
        </w:rPr>
        <w:t>.</w:t>
      </w:r>
    </w:p>
    <w:p w14:paraId="472E9D9D" w14:textId="2A943F4D" w:rsidR="0028401C" w:rsidRDefault="0028401C" w:rsidP="00CE4D6B">
      <w:pPr>
        <w:pStyle w:val="Sraopastraipa"/>
        <w:numPr>
          <w:ilvl w:val="1"/>
          <w:numId w:val="6"/>
        </w:numPr>
        <w:tabs>
          <w:tab w:val="left" w:pos="540"/>
        </w:tabs>
        <w:spacing w:before="60" w:after="60"/>
        <w:ind w:left="709" w:hanging="720"/>
        <w:jc w:val="both"/>
        <w:rPr>
          <w:rStyle w:val="Laukeliai"/>
          <w:rFonts w:cs="Arial"/>
          <w:iCs/>
          <w:szCs w:val="20"/>
        </w:rPr>
      </w:pPr>
      <w:r>
        <w:rPr>
          <w:rStyle w:val="Laukeliai"/>
          <w:rFonts w:cs="Arial"/>
          <w:iCs/>
          <w:szCs w:val="20"/>
        </w:rPr>
        <w:t>Techninės būklės patikrinimo ataskaita.</w:t>
      </w:r>
    </w:p>
    <w:p w14:paraId="1C861AA4" w14:textId="71391086" w:rsidR="00164D00" w:rsidRDefault="00164D00" w:rsidP="006C1A30">
      <w:pPr>
        <w:tabs>
          <w:tab w:val="left" w:pos="540"/>
        </w:tabs>
        <w:spacing w:before="60" w:after="60"/>
        <w:ind w:firstLine="0"/>
        <w:jc w:val="both"/>
        <w:rPr>
          <w:rFonts w:cs="Arial"/>
          <w:i/>
          <w:color w:val="747474" w:themeColor="background2" w:themeShade="80"/>
          <w:sz w:val="20"/>
          <w:szCs w:val="20"/>
        </w:rPr>
      </w:pPr>
    </w:p>
    <w:p w14:paraId="04D99E8F" w14:textId="144D2CAA" w:rsidR="006C1A30" w:rsidRPr="006C1A30" w:rsidRDefault="006C1A30" w:rsidP="006C1A30">
      <w:pPr>
        <w:tabs>
          <w:tab w:val="left" w:pos="540"/>
        </w:tabs>
        <w:spacing w:before="60" w:after="60"/>
        <w:ind w:firstLine="0"/>
        <w:jc w:val="both"/>
        <w:rPr>
          <w:rFonts w:cs="Arial"/>
          <w:iCs/>
          <w:sz w:val="20"/>
          <w:szCs w:val="20"/>
        </w:rPr>
      </w:pPr>
    </w:p>
    <w:sectPr w:rsidR="006C1A30" w:rsidRPr="006C1A30" w:rsidSect="005517E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425" w:footer="544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EFB60" w14:textId="77777777" w:rsidR="00E03F89" w:rsidRDefault="00E03F89" w:rsidP="002D3D62">
      <w:r>
        <w:separator/>
      </w:r>
    </w:p>
  </w:endnote>
  <w:endnote w:type="continuationSeparator" w:id="0">
    <w:p w14:paraId="7EC6D26E" w14:textId="77777777" w:rsidR="00E03F89" w:rsidRDefault="00E03F89" w:rsidP="002D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05"/>
      <w:gridCol w:w="1633"/>
    </w:tblGrid>
    <w:tr w:rsidR="00A70A30" w:rsidRPr="000D4EE7" w14:paraId="5EBF47FC" w14:textId="77777777" w:rsidTr="00A70A30">
      <w:tc>
        <w:tcPr>
          <w:tcW w:w="4153" w:type="pct"/>
        </w:tcPr>
        <w:p w14:paraId="71398034" w14:textId="77777777" w:rsidR="00A70A30" w:rsidRPr="000D4EE7" w:rsidRDefault="00A70A30" w:rsidP="00A70A30">
          <w:pPr>
            <w:pStyle w:val="Porat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847" w:type="pct"/>
        </w:tcPr>
        <w:sdt>
          <w:sdtPr>
            <w:rPr>
              <w:rFonts w:cs="Arial"/>
              <w:sz w:val="14"/>
              <w:szCs w:val="14"/>
            </w:rPr>
            <w:id w:val="-926351958"/>
            <w:docPartObj>
              <w:docPartGallery w:val="Page Numbers (Top of Page)"/>
              <w:docPartUnique/>
            </w:docPartObj>
          </w:sdtPr>
          <w:sdtContent>
            <w:p w14:paraId="45F83969" w14:textId="77777777" w:rsidR="00A70A30" w:rsidRPr="000D4EE7" w:rsidRDefault="00A70A30" w:rsidP="00A70A30">
              <w:pPr>
                <w:pStyle w:val="Porat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1083EF7" w14:textId="77777777" w:rsidR="00A70A30" w:rsidRDefault="00A70A3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80"/>
      <w:gridCol w:w="1551"/>
    </w:tblGrid>
    <w:tr w:rsidR="009167AA" w:rsidRPr="000D4EE7" w14:paraId="62242F11" w14:textId="77777777" w:rsidTr="00AC393B">
      <w:tc>
        <w:tcPr>
          <w:tcW w:w="8080" w:type="dxa"/>
        </w:tcPr>
        <w:p w14:paraId="4D774AF2" w14:textId="77777777" w:rsidR="009167AA" w:rsidRPr="000D4EE7" w:rsidRDefault="009167AA" w:rsidP="009167AA">
          <w:pPr>
            <w:pStyle w:val="Porat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1551" w:type="dxa"/>
        </w:tcPr>
        <w:sdt>
          <w:sdtPr>
            <w:rPr>
              <w:rFonts w:cs="Arial"/>
              <w:sz w:val="14"/>
              <w:szCs w:val="14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p w14:paraId="74830A04" w14:textId="77777777" w:rsidR="009167AA" w:rsidRPr="000D4EE7" w:rsidRDefault="009167AA" w:rsidP="009167AA">
              <w:pPr>
                <w:pStyle w:val="Porat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CB3E29A" w14:textId="77777777" w:rsidR="009167AA" w:rsidRDefault="009167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E4428" w14:textId="77777777" w:rsidR="00E03F89" w:rsidRDefault="00E03F89" w:rsidP="002D3D62">
      <w:r>
        <w:separator/>
      </w:r>
    </w:p>
  </w:footnote>
  <w:footnote w:type="continuationSeparator" w:id="0">
    <w:p w14:paraId="66EB36CD" w14:textId="77777777" w:rsidR="00E03F89" w:rsidRDefault="00E03F89" w:rsidP="002D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8E7F" w14:textId="39656B6B" w:rsidR="005517EC" w:rsidRDefault="005517EC" w:rsidP="005517EC">
    <w:pPr>
      <w:pStyle w:val="Antrats"/>
      <w:ind w:firstLine="0"/>
    </w:pPr>
    <w:r>
      <w:rPr>
        <w:noProof/>
      </w:rPr>
      <w:drawing>
        <wp:inline distT="0" distB="0" distL="0" distR="0" wp14:anchorId="2C5B828B" wp14:editId="4DABD142">
          <wp:extent cx="1600200" cy="457200"/>
          <wp:effectExtent l="0" t="0" r="0" b="0"/>
          <wp:docPr id="44252308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10B23A9B" w14:textId="1D223629" w:rsidR="00FC1E11" w:rsidRDefault="00FC1E11" w:rsidP="002D3D62">
    <w:pPr>
      <w:pStyle w:val="Antrats"/>
      <w:ind w:hanging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4349" w14:textId="30CB9A76" w:rsidR="00FC1E11" w:rsidRDefault="002D3D62" w:rsidP="002D3D62">
    <w:pPr>
      <w:pStyle w:val="Antrats"/>
      <w:ind w:firstLine="0"/>
    </w:pPr>
    <w:r>
      <w:rPr>
        <w:noProof/>
      </w:rPr>
      <w:drawing>
        <wp:inline distT="0" distB="0" distL="0" distR="0" wp14:anchorId="233F8DE4" wp14:editId="738E83D2">
          <wp:extent cx="1600200" cy="457200"/>
          <wp:effectExtent l="0" t="0" r="0" b="0"/>
          <wp:docPr id="2067773546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E71CF5">
      <w:tab/>
    </w:r>
    <w:r w:rsidR="00E71CF5">
      <w:tab/>
    </w:r>
    <w:r w:rsidR="00E71CF5" w:rsidRPr="00E71CF5">
      <w:rPr>
        <w:rFonts w:cs="Arial"/>
        <w:sz w:val="14"/>
        <w:szCs w:val="14"/>
      </w:rPr>
      <w:t>FO.3.4.2-1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61CE0"/>
    <w:multiLevelType w:val="multilevel"/>
    <w:tmpl w:val="E4BCA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216684C"/>
    <w:multiLevelType w:val="multilevel"/>
    <w:tmpl w:val="EEE200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D313937"/>
    <w:multiLevelType w:val="multilevel"/>
    <w:tmpl w:val="C1A44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98015C4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907C8F"/>
    <w:multiLevelType w:val="multilevel"/>
    <w:tmpl w:val="20140AA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CD6ACD"/>
    <w:multiLevelType w:val="multilevel"/>
    <w:tmpl w:val="00AAD14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3A56089"/>
    <w:multiLevelType w:val="hybridMultilevel"/>
    <w:tmpl w:val="021406CC"/>
    <w:lvl w:ilvl="0" w:tplc="9328CCA2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780121E1"/>
    <w:multiLevelType w:val="multilevel"/>
    <w:tmpl w:val="494AF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D696AA1"/>
    <w:multiLevelType w:val="multilevel"/>
    <w:tmpl w:val="53823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69237963">
    <w:abstractNumId w:val="4"/>
  </w:num>
  <w:num w:numId="2" w16cid:durableId="390009096">
    <w:abstractNumId w:val="3"/>
  </w:num>
  <w:num w:numId="3" w16cid:durableId="288828410">
    <w:abstractNumId w:val="1"/>
  </w:num>
  <w:num w:numId="4" w16cid:durableId="1975020092">
    <w:abstractNumId w:val="9"/>
  </w:num>
  <w:num w:numId="5" w16cid:durableId="541359198">
    <w:abstractNumId w:val="7"/>
  </w:num>
  <w:num w:numId="6" w16cid:durableId="1317764691">
    <w:abstractNumId w:val="6"/>
  </w:num>
  <w:num w:numId="7" w16cid:durableId="610669460">
    <w:abstractNumId w:val="0"/>
  </w:num>
  <w:num w:numId="8" w16cid:durableId="4478202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18919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070556">
    <w:abstractNumId w:val="5"/>
  </w:num>
  <w:num w:numId="11" w16cid:durableId="1484739909">
    <w:abstractNumId w:val="2"/>
  </w:num>
  <w:num w:numId="12" w16cid:durableId="786967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BF"/>
    <w:rsid w:val="00000535"/>
    <w:rsid w:val="00004570"/>
    <w:rsid w:val="00015FD9"/>
    <w:rsid w:val="00021E89"/>
    <w:rsid w:val="00026CE7"/>
    <w:rsid w:val="0003080C"/>
    <w:rsid w:val="00031D79"/>
    <w:rsid w:val="00041E1A"/>
    <w:rsid w:val="00061697"/>
    <w:rsid w:val="00083DDD"/>
    <w:rsid w:val="00095EF1"/>
    <w:rsid w:val="000B23EE"/>
    <w:rsid w:val="000B2810"/>
    <w:rsid w:val="000C0DE4"/>
    <w:rsid w:val="000C3717"/>
    <w:rsid w:val="000E31DC"/>
    <w:rsid w:val="000E6F54"/>
    <w:rsid w:val="000F536D"/>
    <w:rsid w:val="00142B95"/>
    <w:rsid w:val="00154F48"/>
    <w:rsid w:val="001552A2"/>
    <w:rsid w:val="00164D00"/>
    <w:rsid w:val="00166164"/>
    <w:rsid w:val="001671F3"/>
    <w:rsid w:val="0016798E"/>
    <w:rsid w:val="001679E3"/>
    <w:rsid w:val="00170316"/>
    <w:rsid w:val="001A3061"/>
    <w:rsid w:val="001A6475"/>
    <w:rsid w:val="001A7215"/>
    <w:rsid w:val="001B0335"/>
    <w:rsid w:val="001B18DB"/>
    <w:rsid w:val="001C105E"/>
    <w:rsid w:val="001C598D"/>
    <w:rsid w:val="001D5791"/>
    <w:rsid w:val="001E3258"/>
    <w:rsid w:val="001F06BF"/>
    <w:rsid w:val="001F2411"/>
    <w:rsid w:val="001F27E8"/>
    <w:rsid w:val="001F2ABD"/>
    <w:rsid w:val="001F70D7"/>
    <w:rsid w:val="00202ED0"/>
    <w:rsid w:val="00203486"/>
    <w:rsid w:val="00211742"/>
    <w:rsid w:val="002224D7"/>
    <w:rsid w:val="00244D2B"/>
    <w:rsid w:val="002473B0"/>
    <w:rsid w:val="002509BE"/>
    <w:rsid w:val="00251719"/>
    <w:rsid w:val="00254842"/>
    <w:rsid w:val="0027086F"/>
    <w:rsid w:val="002775AA"/>
    <w:rsid w:val="0028401C"/>
    <w:rsid w:val="002871B9"/>
    <w:rsid w:val="002875A2"/>
    <w:rsid w:val="00290FF8"/>
    <w:rsid w:val="002B1A96"/>
    <w:rsid w:val="002C5C47"/>
    <w:rsid w:val="002C5F3A"/>
    <w:rsid w:val="002D3D62"/>
    <w:rsid w:val="002E3735"/>
    <w:rsid w:val="002F0833"/>
    <w:rsid w:val="002F5B41"/>
    <w:rsid w:val="00315781"/>
    <w:rsid w:val="00330B94"/>
    <w:rsid w:val="00331D62"/>
    <w:rsid w:val="00333E3C"/>
    <w:rsid w:val="00341DCE"/>
    <w:rsid w:val="00356874"/>
    <w:rsid w:val="00364EB4"/>
    <w:rsid w:val="0038091B"/>
    <w:rsid w:val="00383CEA"/>
    <w:rsid w:val="00395633"/>
    <w:rsid w:val="003A017B"/>
    <w:rsid w:val="003A3BC9"/>
    <w:rsid w:val="003B09D1"/>
    <w:rsid w:val="003C4BED"/>
    <w:rsid w:val="003C5276"/>
    <w:rsid w:val="003C731B"/>
    <w:rsid w:val="003D3BD3"/>
    <w:rsid w:val="003E0CFB"/>
    <w:rsid w:val="003E14F6"/>
    <w:rsid w:val="004014B8"/>
    <w:rsid w:val="00402AE3"/>
    <w:rsid w:val="0042723C"/>
    <w:rsid w:val="00431C7E"/>
    <w:rsid w:val="004351F5"/>
    <w:rsid w:val="00437B26"/>
    <w:rsid w:val="00447B4E"/>
    <w:rsid w:val="00450FEB"/>
    <w:rsid w:val="00451882"/>
    <w:rsid w:val="00456ACE"/>
    <w:rsid w:val="00456C8D"/>
    <w:rsid w:val="0047704D"/>
    <w:rsid w:val="00487660"/>
    <w:rsid w:val="00492FF2"/>
    <w:rsid w:val="004A1F56"/>
    <w:rsid w:val="004B0F74"/>
    <w:rsid w:val="004B7029"/>
    <w:rsid w:val="004C07F3"/>
    <w:rsid w:val="004C0E80"/>
    <w:rsid w:val="004D7D92"/>
    <w:rsid w:val="004E1E8C"/>
    <w:rsid w:val="004E3BAE"/>
    <w:rsid w:val="004E6E5E"/>
    <w:rsid w:val="004E707C"/>
    <w:rsid w:val="00502D2C"/>
    <w:rsid w:val="00505F28"/>
    <w:rsid w:val="005062ED"/>
    <w:rsid w:val="00510C8F"/>
    <w:rsid w:val="00510D4C"/>
    <w:rsid w:val="00545C45"/>
    <w:rsid w:val="00545DCE"/>
    <w:rsid w:val="00547F2B"/>
    <w:rsid w:val="005505EE"/>
    <w:rsid w:val="005517EC"/>
    <w:rsid w:val="0055281E"/>
    <w:rsid w:val="00552DEC"/>
    <w:rsid w:val="00552F98"/>
    <w:rsid w:val="0055637F"/>
    <w:rsid w:val="0057152C"/>
    <w:rsid w:val="00575CA6"/>
    <w:rsid w:val="00581AA9"/>
    <w:rsid w:val="00582E0B"/>
    <w:rsid w:val="00590263"/>
    <w:rsid w:val="005925D6"/>
    <w:rsid w:val="005B1277"/>
    <w:rsid w:val="005B6317"/>
    <w:rsid w:val="005C0C61"/>
    <w:rsid w:val="005C7D5B"/>
    <w:rsid w:val="005D736F"/>
    <w:rsid w:val="005F6FCC"/>
    <w:rsid w:val="00606B11"/>
    <w:rsid w:val="00615CDE"/>
    <w:rsid w:val="006177E9"/>
    <w:rsid w:val="00625F0D"/>
    <w:rsid w:val="006301C7"/>
    <w:rsid w:val="00635DB4"/>
    <w:rsid w:val="0064070D"/>
    <w:rsid w:val="00650D5D"/>
    <w:rsid w:val="00655491"/>
    <w:rsid w:val="00655FF0"/>
    <w:rsid w:val="006565B6"/>
    <w:rsid w:val="00657E05"/>
    <w:rsid w:val="00670185"/>
    <w:rsid w:val="00684C1F"/>
    <w:rsid w:val="006A450A"/>
    <w:rsid w:val="006B6980"/>
    <w:rsid w:val="006C1A30"/>
    <w:rsid w:val="006C5114"/>
    <w:rsid w:val="006D0EB5"/>
    <w:rsid w:val="006D48ED"/>
    <w:rsid w:val="006E128D"/>
    <w:rsid w:val="006F4495"/>
    <w:rsid w:val="00706479"/>
    <w:rsid w:val="00707847"/>
    <w:rsid w:val="0072512B"/>
    <w:rsid w:val="00742E85"/>
    <w:rsid w:val="00744A12"/>
    <w:rsid w:val="0074793A"/>
    <w:rsid w:val="007571DA"/>
    <w:rsid w:val="00757E88"/>
    <w:rsid w:val="007713F1"/>
    <w:rsid w:val="00772B40"/>
    <w:rsid w:val="00777BB7"/>
    <w:rsid w:val="00782074"/>
    <w:rsid w:val="00794E24"/>
    <w:rsid w:val="00796907"/>
    <w:rsid w:val="007A4EB7"/>
    <w:rsid w:val="007A78EC"/>
    <w:rsid w:val="007B2AA5"/>
    <w:rsid w:val="007B4550"/>
    <w:rsid w:val="007C01FD"/>
    <w:rsid w:val="007C71D9"/>
    <w:rsid w:val="007D2195"/>
    <w:rsid w:val="007D5E3B"/>
    <w:rsid w:val="007E22FD"/>
    <w:rsid w:val="007E394A"/>
    <w:rsid w:val="007E6A05"/>
    <w:rsid w:val="007F3202"/>
    <w:rsid w:val="007F7872"/>
    <w:rsid w:val="008025B0"/>
    <w:rsid w:val="0080613A"/>
    <w:rsid w:val="00832210"/>
    <w:rsid w:val="0084032C"/>
    <w:rsid w:val="0084556B"/>
    <w:rsid w:val="00850AD8"/>
    <w:rsid w:val="00860BD3"/>
    <w:rsid w:val="00873C8B"/>
    <w:rsid w:val="00892C2F"/>
    <w:rsid w:val="008A6D4A"/>
    <w:rsid w:val="008A71CE"/>
    <w:rsid w:val="008B0F3F"/>
    <w:rsid w:val="008B3997"/>
    <w:rsid w:val="008B3E12"/>
    <w:rsid w:val="008B47D1"/>
    <w:rsid w:val="008B4ED0"/>
    <w:rsid w:val="008B7415"/>
    <w:rsid w:val="008C1DE3"/>
    <w:rsid w:val="008C76CE"/>
    <w:rsid w:val="008D5442"/>
    <w:rsid w:val="008E2D12"/>
    <w:rsid w:val="008E5B36"/>
    <w:rsid w:val="008F440B"/>
    <w:rsid w:val="008F7517"/>
    <w:rsid w:val="00903EC6"/>
    <w:rsid w:val="00907C0C"/>
    <w:rsid w:val="009148F5"/>
    <w:rsid w:val="009167AA"/>
    <w:rsid w:val="00927FB1"/>
    <w:rsid w:val="00931C4D"/>
    <w:rsid w:val="00936DD8"/>
    <w:rsid w:val="00943B1C"/>
    <w:rsid w:val="00944584"/>
    <w:rsid w:val="00945CFA"/>
    <w:rsid w:val="009650CD"/>
    <w:rsid w:val="00971961"/>
    <w:rsid w:val="00976CCE"/>
    <w:rsid w:val="00980A28"/>
    <w:rsid w:val="0098356E"/>
    <w:rsid w:val="00985A94"/>
    <w:rsid w:val="009B66A6"/>
    <w:rsid w:val="009C0D37"/>
    <w:rsid w:val="009C1812"/>
    <w:rsid w:val="009D2411"/>
    <w:rsid w:val="009D253E"/>
    <w:rsid w:val="009D75D2"/>
    <w:rsid w:val="009E263B"/>
    <w:rsid w:val="009E643A"/>
    <w:rsid w:val="009E78C5"/>
    <w:rsid w:val="009F214F"/>
    <w:rsid w:val="00A036A4"/>
    <w:rsid w:val="00A04434"/>
    <w:rsid w:val="00A12BF4"/>
    <w:rsid w:val="00A24F69"/>
    <w:rsid w:val="00A277E2"/>
    <w:rsid w:val="00A3078A"/>
    <w:rsid w:val="00A405B8"/>
    <w:rsid w:val="00A44E58"/>
    <w:rsid w:val="00A54B3B"/>
    <w:rsid w:val="00A56A32"/>
    <w:rsid w:val="00A70A30"/>
    <w:rsid w:val="00A71D56"/>
    <w:rsid w:val="00A7346F"/>
    <w:rsid w:val="00A73492"/>
    <w:rsid w:val="00A76EF1"/>
    <w:rsid w:val="00A7713D"/>
    <w:rsid w:val="00A80D4A"/>
    <w:rsid w:val="00A8640A"/>
    <w:rsid w:val="00A90F89"/>
    <w:rsid w:val="00A92C3F"/>
    <w:rsid w:val="00A9367E"/>
    <w:rsid w:val="00AA007C"/>
    <w:rsid w:val="00AA3960"/>
    <w:rsid w:val="00AC393B"/>
    <w:rsid w:val="00AE2B35"/>
    <w:rsid w:val="00AF04E7"/>
    <w:rsid w:val="00AF399E"/>
    <w:rsid w:val="00AF45AB"/>
    <w:rsid w:val="00AF556D"/>
    <w:rsid w:val="00AF74A3"/>
    <w:rsid w:val="00B166CB"/>
    <w:rsid w:val="00B27E57"/>
    <w:rsid w:val="00B33B6C"/>
    <w:rsid w:val="00B34BB2"/>
    <w:rsid w:val="00B410DF"/>
    <w:rsid w:val="00B430EC"/>
    <w:rsid w:val="00B45ED6"/>
    <w:rsid w:val="00B4614C"/>
    <w:rsid w:val="00B50284"/>
    <w:rsid w:val="00B60A06"/>
    <w:rsid w:val="00B63239"/>
    <w:rsid w:val="00B676D9"/>
    <w:rsid w:val="00B70432"/>
    <w:rsid w:val="00B70D8D"/>
    <w:rsid w:val="00B72545"/>
    <w:rsid w:val="00B81B8F"/>
    <w:rsid w:val="00B87C08"/>
    <w:rsid w:val="00BA6309"/>
    <w:rsid w:val="00BA6BD8"/>
    <w:rsid w:val="00BB4C78"/>
    <w:rsid w:val="00BC2049"/>
    <w:rsid w:val="00BD1B6F"/>
    <w:rsid w:val="00BE1E04"/>
    <w:rsid w:val="00BE3300"/>
    <w:rsid w:val="00BF03B7"/>
    <w:rsid w:val="00BF31A8"/>
    <w:rsid w:val="00BF31B5"/>
    <w:rsid w:val="00BF76B0"/>
    <w:rsid w:val="00C00057"/>
    <w:rsid w:val="00C03B19"/>
    <w:rsid w:val="00C051D5"/>
    <w:rsid w:val="00C274E2"/>
    <w:rsid w:val="00C27C78"/>
    <w:rsid w:val="00C3337B"/>
    <w:rsid w:val="00C3397E"/>
    <w:rsid w:val="00C360D0"/>
    <w:rsid w:val="00C365EC"/>
    <w:rsid w:val="00C653C2"/>
    <w:rsid w:val="00C67042"/>
    <w:rsid w:val="00C7457F"/>
    <w:rsid w:val="00C805CB"/>
    <w:rsid w:val="00C81803"/>
    <w:rsid w:val="00CA325A"/>
    <w:rsid w:val="00CB4FAA"/>
    <w:rsid w:val="00CC6A75"/>
    <w:rsid w:val="00CD79FC"/>
    <w:rsid w:val="00CE0EA1"/>
    <w:rsid w:val="00CE4D6B"/>
    <w:rsid w:val="00D05DA9"/>
    <w:rsid w:val="00D11130"/>
    <w:rsid w:val="00D3754B"/>
    <w:rsid w:val="00D41F49"/>
    <w:rsid w:val="00D628F6"/>
    <w:rsid w:val="00D66579"/>
    <w:rsid w:val="00D72BB0"/>
    <w:rsid w:val="00D820CE"/>
    <w:rsid w:val="00D843D5"/>
    <w:rsid w:val="00D91773"/>
    <w:rsid w:val="00D94346"/>
    <w:rsid w:val="00D95DF8"/>
    <w:rsid w:val="00DC1C55"/>
    <w:rsid w:val="00DD6B31"/>
    <w:rsid w:val="00DF7236"/>
    <w:rsid w:val="00E03F89"/>
    <w:rsid w:val="00E2345B"/>
    <w:rsid w:val="00E23B1E"/>
    <w:rsid w:val="00E2760B"/>
    <w:rsid w:val="00E42025"/>
    <w:rsid w:val="00E45265"/>
    <w:rsid w:val="00E6481D"/>
    <w:rsid w:val="00E66F60"/>
    <w:rsid w:val="00E70821"/>
    <w:rsid w:val="00E71CF5"/>
    <w:rsid w:val="00E83809"/>
    <w:rsid w:val="00E86D12"/>
    <w:rsid w:val="00E87B79"/>
    <w:rsid w:val="00E917FA"/>
    <w:rsid w:val="00EA26D5"/>
    <w:rsid w:val="00EB0D32"/>
    <w:rsid w:val="00EC058C"/>
    <w:rsid w:val="00ED3BFD"/>
    <w:rsid w:val="00ED4110"/>
    <w:rsid w:val="00ED71CD"/>
    <w:rsid w:val="00ED7DA9"/>
    <w:rsid w:val="00EE4F78"/>
    <w:rsid w:val="00F0709C"/>
    <w:rsid w:val="00F177F3"/>
    <w:rsid w:val="00F21548"/>
    <w:rsid w:val="00F30A2D"/>
    <w:rsid w:val="00F42C51"/>
    <w:rsid w:val="00F45209"/>
    <w:rsid w:val="00F45757"/>
    <w:rsid w:val="00F5543A"/>
    <w:rsid w:val="00F55BCB"/>
    <w:rsid w:val="00F55F91"/>
    <w:rsid w:val="00F62940"/>
    <w:rsid w:val="00F64FDB"/>
    <w:rsid w:val="00F766B5"/>
    <w:rsid w:val="00F82EBC"/>
    <w:rsid w:val="00FA62BE"/>
    <w:rsid w:val="00FA6F95"/>
    <w:rsid w:val="00FB2EF8"/>
    <w:rsid w:val="00FB5F2E"/>
    <w:rsid w:val="00FC1E11"/>
    <w:rsid w:val="00FD7B68"/>
    <w:rsid w:val="00FE6BFB"/>
    <w:rsid w:val="00FE7101"/>
    <w:rsid w:val="00FF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41488"/>
  <w15:chartTrackingRefBased/>
  <w15:docId w15:val="{7522A66E-2722-4337-BF2C-09825459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1E11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F0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F0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F0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F0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F0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F06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F06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F06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F06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F0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F0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F0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F06B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F06B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F06B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F06B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F06B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F06B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F06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F0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F06BF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F0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F0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F06B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1F06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F06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F0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F06B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F06BF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C1E11"/>
  </w:style>
  <w:style w:type="character" w:customStyle="1" w:styleId="Laukeliai">
    <w:name w:val="Laukeliai"/>
    <w:basedOn w:val="Numatytasispastraiposriftas"/>
    <w:uiPriority w:val="1"/>
    <w:qFormat/>
    <w:rsid w:val="00FC1E11"/>
    <w:rPr>
      <w:rFonts w:ascii="Arial" w:hAnsi="Arial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table" w:customStyle="1" w:styleId="TableGrid1">
    <w:name w:val="Table Grid1"/>
    <w:basedOn w:val="prastojilentel"/>
    <w:next w:val="Lentelstinklelis"/>
    <w:uiPriority w:val="99"/>
    <w:rsid w:val="00FC1E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rsid w:val="00FC1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DC1C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C1C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C1C55"/>
    <w:rPr>
      <w:rFonts w:ascii="Arial" w:hAnsi="Arial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1C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1C55"/>
    <w:rPr>
      <w:rFonts w:ascii="Arial" w:hAnsi="Arial"/>
      <w:b/>
      <w:bCs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C03B19"/>
    <w:rPr>
      <w:rFonts w:ascii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FB2EF8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paragraph" w:customStyle="1" w:styleId="Antrat21">
    <w:name w:val="Antraštė 21"/>
    <w:basedOn w:val="prastasis"/>
    <w:qFormat/>
    <w:rsid w:val="002224D7"/>
    <w:pPr>
      <w:widowControl w:val="0"/>
      <w:shd w:val="clear" w:color="auto" w:fill="FFFFFF"/>
      <w:autoSpaceDE w:val="0"/>
      <w:autoSpaceDN w:val="0"/>
      <w:adjustRightInd w:val="0"/>
      <w:spacing w:after="360" w:line="264" w:lineRule="auto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table" w:customStyle="1" w:styleId="Lentelstinklelis1">
    <w:name w:val="Lentelės tinklelis1"/>
    <w:basedOn w:val="prastojilentel"/>
    <w:next w:val="Lentelstinklelis"/>
    <w:rsid w:val="00AE2B35"/>
    <w:pPr>
      <w:spacing w:after="0" w:line="240" w:lineRule="auto"/>
      <w:ind w:firstLine="284"/>
      <w:jc w:val="both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A12A6-67EE-4E84-BED3-ED235E3C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695</Words>
  <Characters>4676</Characters>
  <Application>Microsoft Office Word</Application>
  <DocSecurity>0</DocSecurity>
  <Lines>157</Lines>
  <Paragraphs>134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 Alaburdė</dc:creator>
  <cp:keywords/>
  <dc:description/>
  <cp:lastModifiedBy>Indrė Kuzienė</cp:lastModifiedBy>
  <cp:revision>8</cp:revision>
  <dcterms:created xsi:type="dcterms:W3CDTF">2026-04-21T12:47:00Z</dcterms:created>
  <dcterms:modified xsi:type="dcterms:W3CDTF">2026-05-08T08:18:00Z</dcterms:modified>
</cp:coreProperties>
</file>